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0B" w:rsidRPr="00E308E1" w:rsidRDefault="00E308E1" w:rsidP="00E308E1">
      <w:pPr>
        <w:spacing w:line="276" w:lineRule="auto"/>
        <w:jc w:val="center"/>
        <w:rPr>
          <w:rFonts w:eastAsia="標楷體" w:hAnsi="標楷體"/>
          <w:b/>
          <w:sz w:val="32"/>
          <w:szCs w:val="32"/>
        </w:rPr>
      </w:pPr>
      <w:r w:rsidRPr="00E308E1">
        <w:rPr>
          <w:rFonts w:ascii="新細明體" w:hAnsi="新細明體" w:hint="eastAsia"/>
          <w:b/>
          <w:sz w:val="32"/>
          <w:szCs w:val="32"/>
        </w:rPr>
        <w:t>「</w:t>
      </w:r>
      <w:proofErr w:type="gramStart"/>
      <w:r w:rsidR="006E0740" w:rsidRPr="00E308E1">
        <w:rPr>
          <w:rFonts w:eastAsia="標楷體" w:hAnsi="標楷體" w:hint="eastAsia"/>
          <w:b/>
          <w:sz w:val="32"/>
          <w:szCs w:val="32"/>
        </w:rPr>
        <w:t>臺</w:t>
      </w:r>
      <w:proofErr w:type="gramEnd"/>
      <w:r w:rsidR="006E0740" w:rsidRPr="00E308E1">
        <w:rPr>
          <w:rFonts w:eastAsia="標楷體" w:hAnsi="標楷體" w:hint="eastAsia"/>
          <w:b/>
          <w:sz w:val="32"/>
          <w:szCs w:val="32"/>
        </w:rPr>
        <w:t>中市</w:t>
      </w:r>
      <w:r w:rsidRPr="00E308E1">
        <w:rPr>
          <w:rFonts w:eastAsia="標楷體" w:hAnsi="標楷體" w:hint="eastAsia"/>
          <w:b/>
          <w:sz w:val="32"/>
          <w:szCs w:val="32"/>
        </w:rPr>
        <w:t>潭子</w:t>
      </w:r>
      <w:r w:rsidR="006E0740" w:rsidRPr="00E308E1">
        <w:rPr>
          <w:rFonts w:eastAsia="標楷體" w:hAnsi="標楷體" w:hint="eastAsia"/>
          <w:b/>
          <w:sz w:val="32"/>
          <w:szCs w:val="32"/>
        </w:rPr>
        <w:t>區</w:t>
      </w:r>
      <w:proofErr w:type="gramStart"/>
      <w:r w:rsidRPr="00E308E1">
        <w:rPr>
          <w:rFonts w:eastAsia="標楷體" w:hint="eastAsia"/>
          <w:b/>
          <w:sz w:val="32"/>
          <w:szCs w:val="32"/>
        </w:rPr>
        <w:t>106</w:t>
      </w:r>
      <w:proofErr w:type="gramEnd"/>
      <w:r w:rsidR="000C0F0B" w:rsidRPr="00E308E1">
        <w:rPr>
          <w:rFonts w:eastAsia="標楷體" w:hAnsi="標楷體" w:hint="eastAsia"/>
          <w:b/>
          <w:sz w:val="32"/>
          <w:szCs w:val="32"/>
        </w:rPr>
        <w:t>年度</w:t>
      </w:r>
      <w:r w:rsidR="006E0740" w:rsidRPr="00E308E1">
        <w:rPr>
          <w:rFonts w:eastAsia="標楷體" w:hAnsi="標楷體" w:hint="eastAsia"/>
          <w:b/>
          <w:sz w:val="32"/>
          <w:szCs w:val="32"/>
        </w:rPr>
        <w:t>區域</w:t>
      </w:r>
      <w:proofErr w:type="gramStart"/>
      <w:r w:rsidR="006E0740" w:rsidRPr="00E308E1">
        <w:rPr>
          <w:rFonts w:eastAsia="標楷體" w:hAnsi="標楷體" w:hint="eastAsia"/>
          <w:b/>
          <w:sz w:val="32"/>
          <w:szCs w:val="32"/>
        </w:rPr>
        <w:t>型社造</w:t>
      </w:r>
      <w:proofErr w:type="gramEnd"/>
      <w:r w:rsidR="006E0740" w:rsidRPr="00E308E1">
        <w:rPr>
          <w:rFonts w:eastAsia="標楷體" w:hAnsi="標楷體" w:hint="eastAsia"/>
          <w:b/>
          <w:sz w:val="32"/>
          <w:szCs w:val="32"/>
        </w:rPr>
        <w:t>中心</w:t>
      </w:r>
      <w:r w:rsidRPr="00E308E1">
        <w:rPr>
          <w:rFonts w:eastAsia="標楷體" w:hAnsi="標楷體" w:hint="eastAsia"/>
          <w:b/>
          <w:sz w:val="32"/>
          <w:szCs w:val="32"/>
        </w:rPr>
        <w:t>-</w:t>
      </w:r>
      <w:r w:rsidRPr="00E308E1">
        <w:rPr>
          <w:rFonts w:eastAsia="標楷體" w:hAnsi="標楷體" w:hint="eastAsia"/>
          <w:b/>
          <w:sz w:val="32"/>
          <w:szCs w:val="32"/>
        </w:rPr>
        <w:t>雁行齊飛</w:t>
      </w:r>
      <w:r w:rsidRPr="00E308E1">
        <w:rPr>
          <w:rFonts w:eastAsia="標楷體" w:hAnsi="標楷體" w:hint="eastAsia"/>
          <w:b/>
          <w:sz w:val="32"/>
          <w:szCs w:val="32"/>
        </w:rPr>
        <w:t xml:space="preserve"> </w:t>
      </w:r>
      <w:r w:rsidRPr="00E308E1">
        <w:rPr>
          <w:rFonts w:eastAsia="標楷體" w:hAnsi="標楷體" w:hint="eastAsia"/>
          <w:b/>
          <w:sz w:val="32"/>
          <w:szCs w:val="32"/>
        </w:rPr>
        <w:t>翱翔潭子系列</w:t>
      </w:r>
      <w:proofErr w:type="gramStart"/>
      <w:r w:rsidRPr="00E308E1">
        <w:rPr>
          <w:rFonts w:eastAsia="標楷體" w:hAnsi="標楷體" w:hint="eastAsia"/>
          <w:b/>
          <w:sz w:val="32"/>
          <w:szCs w:val="32"/>
        </w:rPr>
        <w:t>一</w:t>
      </w:r>
      <w:proofErr w:type="gramEnd"/>
      <w:r w:rsidRPr="00E308E1">
        <w:rPr>
          <w:rFonts w:ascii="新細明體" w:hAnsi="新細明體" w:hint="eastAsia"/>
          <w:b/>
          <w:sz w:val="32"/>
          <w:szCs w:val="32"/>
        </w:rPr>
        <w:t>」</w:t>
      </w:r>
      <w:r w:rsidR="000C0F0B" w:rsidRPr="00E308E1">
        <w:rPr>
          <w:rFonts w:eastAsia="標楷體" w:hAnsi="標楷體" w:hint="eastAsia"/>
          <w:b/>
          <w:sz w:val="32"/>
          <w:szCs w:val="32"/>
        </w:rPr>
        <w:t>社區營造點甄選</w:t>
      </w:r>
      <w:r w:rsidR="006E0740" w:rsidRPr="00E308E1">
        <w:rPr>
          <w:rFonts w:eastAsia="標楷體" w:hAnsi="標楷體" w:hint="eastAsia"/>
          <w:b/>
          <w:sz w:val="32"/>
          <w:szCs w:val="32"/>
        </w:rPr>
        <w:t>說明會</w:t>
      </w:r>
      <w:r>
        <w:rPr>
          <w:rFonts w:eastAsia="標楷體" w:hAnsi="標楷體" w:hint="eastAsia"/>
          <w:b/>
          <w:sz w:val="32"/>
          <w:szCs w:val="32"/>
        </w:rPr>
        <w:t>暨課程簡章</w:t>
      </w:r>
    </w:p>
    <w:p w:rsidR="000C0F0B" w:rsidRPr="00E308E1" w:rsidRDefault="00470D46" w:rsidP="000B6A27">
      <w:pPr>
        <w:spacing w:line="276" w:lineRule="auto"/>
        <w:rPr>
          <w:rFonts w:eastAsia="標楷體"/>
          <w:b/>
        </w:rPr>
      </w:pPr>
      <w:r>
        <w:rPr>
          <w:rFonts w:eastAsia="標楷體" w:hAnsi="標楷體" w:hint="eastAsia"/>
          <w:b/>
        </w:rPr>
        <w:t>一、目標</w:t>
      </w:r>
    </w:p>
    <w:p w:rsidR="00E538F0" w:rsidRPr="007F227A" w:rsidRDefault="00E538F0" w:rsidP="00E538F0">
      <w:pPr>
        <w:spacing w:line="276" w:lineRule="auto"/>
        <w:ind w:firstLineChars="236" w:firstLine="566"/>
        <w:rPr>
          <w:rFonts w:eastAsia="標楷體" w:hAnsi="標楷體"/>
        </w:rPr>
      </w:pPr>
      <w:proofErr w:type="gramStart"/>
      <w:r w:rsidRPr="007F227A">
        <w:rPr>
          <w:rFonts w:eastAsia="標楷體" w:hAnsi="標楷體" w:hint="eastAsia"/>
        </w:rPr>
        <w:t>臺</w:t>
      </w:r>
      <w:proofErr w:type="gramEnd"/>
      <w:r w:rsidRPr="007F227A">
        <w:rPr>
          <w:rFonts w:eastAsia="標楷體" w:hAnsi="標楷體" w:hint="eastAsia"/>
        </w:rPr>
        <w:t>中市政府文化局為推動</w:t>
      </w:r>
      <w:proofErr w:type="gramStart"/>
      <w:r w:rsidRPr="007F227A">
        <w:rPr>
          <w:rFonts w:eastAsia="標楷體" w:hAnsi="標楷體" w:hint="eastAsia"/>
        </w:rPr>
        <w:t>106</w:t>
      </w:r>
      <w:proofErr w:type="gramEnd"/>
      <w:r w:rsidRPr="007F227A">
        <w:rPr>
          <w:rFonts w:eastAsia="標楷體" w:hAnsi="標楷體" w:hint="eastAsia"/>
        </w:rPr>
        <w:t>年度新故鄉社區營造計畫，徵求社區營造新夥伴，協助具推動社區營造熱忱與潛力的立案民間團體，共同推動社區營造工作；並透過計畫之實作參與過程，培養在地社區居民蓄積自主、自發之行動能力，關注地方公共事務，凝聚社區認同，營造社區自主發展、解決問題及永續經營的能力。</w:t>
      </w:r>
    </w:p>
    <w:p w:rsidR="00E538F0" w:rsidRPr="007F227A" w:rsidRDefault="00E538F0" w:rsidP="00E538F0">
      <w:pPr>
        <w:spacing w:line="276" w:lineRule="auto"/>
        <w:ind w:firstLineChars="236" w:firstLine="566"/>
        <w:rPr>
          <w:rFonts w:eastAsia="標楷體" w:hAnsi="標楷體"/>
        </w:rPr>
      </w:pPr>
      <w:r w:rsidRPr="007F227A">
        <w:rPr>
          <w:rFonts w:eastAsia="標楷體" w:hAnsi="標楷體" w:hint="eastAsia"/>
        </w:rPr>
        <w:t>透過潭子</w:t>
      </w:r>
      <w:proofErr w:type="gramStart"/>
      <w:r w:rsidRPr="007F227A">
        <w:rPr>
          <w:rFonts w:eastAsia="標楷體" w:hAnsi="標楷體" w:hint="eastAsia"/>
        </w:rPr>
        <w:t>區社造中心</w:t>
      </w:r>
      <w:proofErr w:type="gramEnd"/>
      <w:r w:rsidRPr="007F227A">
        <w:rPr>
          <w:rFonts w:eastAsia="標楷體" w:hAnsi="標楷體" w:hint="eastAsia"/>
        </w:rPr>
        <w:t>的成立，將重組潭子社區民眾情感，並重新凝聚社區情感。本計畫將發揮「雁行理論」的團隊合作、激勵同伴及互相扶持，與社區站在同一陣線，並領銜</w:t>
      </w:r>
      <w:proofErr w:type="gramStart"/>
      <w:r w:rsidRPr="007F227A">
        <w:rPr>
          <w:rFonts w:eastAsia="標楷體" w:hAnsi="標楷體" w:hint="eastAsia"/>
        </w:rPr>
        <w:t>群雁飛進</w:t>
      </w:r>
      <w:proofErr w:type="gramEnd"/>
      <w:r w:rsidRPr="007F227A">
        <w:rPr>
          <w:rFonts w:eastAsia="標楷體" w:hAnsi="標楷體" w:hint="eastAsia"/>
        </w:rPr>
        <w:t>尋常百姓家，更貼近民眾的生活，停駐潭子每</w:t>
      </w:r>
      <w:proofErr w:type="gramStart"/>
      <w:r w:rsidRPr="007F227A">
        <w:rPr>
          <w:rFonts w:eastAsia="標楷體" w:hAnsi="標楷體" w:hint="eastAsia"/>
        </w:rPr>
        <w:t>個</w:t>
      </w:r>
      <w:proofErr w:type="gramEnd"/>
      <w:r w:rsidRPr="007F227A">
        <w:rPr>
          <w:rFonts w:eastAsia="標楷體" w:hAnsi="標楷體" w:hint="eastAsia"/>
        </w:rPr>
        <w:t>角落，積極創造潭子共同生活圈，雁群齊飛翱翔潭子天際，將呈現潭子的明媚風光與團隊精神的凝聚力。</w:t>
      </w:r>
    </w:p>
    <w:p w:rsidR="00E308E1" w:rsidRPr="00E308E1" w:rsidRDefault="00E308E1" w:rsidP="00E538F0">
      <w:pPr>
        <w:spacing w:line="276" w:lineRule="auto"/>
        <w:ind w:firstLineChars="236" w:firstLine="566"/>
        <w:rPr>
          <w:rFonts w:eastAsia="標楷體" w:hAnsi="標楷體"/>
          <w:color w:val="FF0000"/>
        </w:rPr>
      </w:pPr>
    </w:p>
    <w:p w:rsidR="007D35D3" w:rsidRDefault="000C0F0B" w:rsidP="000B6A27">
      <w:pPr>
        <w:spacing w:line="276" w:lineRule="auto"/>
        <w:rPr>
          <w:rFonts w:eastAsia="標楷體" w:hAnsi="標楷體"/>
          <w:b/>
        </w:rPr>
      </w:pPr>
      <w:r w:rsidRPr="00E308E1">
        <w:rPr>
          <w:rFonts w:eastAsia="標楷體" w:hAnsi="標楷體" w:hint="eastAsia"/>
          <w:b/>
        </w:rPr>
        <w:t>二、指導單位：</w:t>
      </w:r>
      <w:proofErr w:type="gramStart"/>
      <w:r w:rsidR="007D35D3" w:rsidRPr="00E308E1">
        <w:rPr>
          <w:rFonts w:eastAsia="標楷體" w:hAnsi="標楷體" w:hint="eastAsia"/>
          <w:b/>
        </w:rPr>
        <w:t>臺</w:t>
      </w:r>
      <w:proofErr w:type="gramEnd"/>
      <w:r w:rsidR="007D35D3" w:rsidRPr="00E308E1">
        <w:rPr>
          <w:rFonts w:eastAsia="標楷體" w:hAnsi="標楷體" w:hint="eastAsia"/>
          <w:b/>
        </w:rPr>
        <w:t>中市政府、</w:t>
      </w:r>
      <w:proofErr w:type="gramStart"/>
      <w:r w:rsidR="007D35D3" w:rsidRPr="00E308E1">
        <w:rPr>
          <w:rFonts w:eastAsia="標楷體" w:hAnsi="標楷體" w:hint="eastAsia"/>
          <w:b/>
        </w:rPr>
        <w:t>臺</w:t>
      </w:r>
      <w:proofErr w:type="gramEnd"/>
      <w:r w:rsidR="007D35D3" w:rsidRPr="00E308E1">
        <w:rPr>
          <w:rFonts w:eastAsia="標楷體" w:hAnsi="標楷體" w:hint="eastAsia"/>
          <w:b/>
        </w:rPr>
        <w:t>中市政府文化局</w:t>
      </w:r>
    </w:p>
    <w:p w:rsidR="00E308E1" w:rsidRPr="00E308E1" w:rsidRDefault="00E308E1" w:rsidP="000B6A27">
      <w:pPr>
        <w:spacing w:line="276" w:lineRule="auto"/>
        <w:rPr>
          <w:rFonts w:eastAsia="標楷體" w:hAnsi="標楷體"/>
          <w:b/>
        </w:rPr>
      </w:pPr>
    </w:p>
    <w:p w:rsidR="000C0F0B" w:rsidRDefault="000C0F0B" w:rsidP="000B6A27">
      <w:pPr>
        <w:spacing w:line="276" w:lineRule="auto"/>
        <w:rPr>
          <w:rFonts w:eastAsia="標楷體" w:hAnsi="標楷體"/>
        </w:rPr>
      </w:pPr>
      <w:r w:rsidRPr="00E308E1">
        <w:rPr>
          <w:rFonts w:eastAsia="標楷體" w:hAnsi="標楷體" w:hint="eastAsia"/>
          <w:b/>
        </w:rPr>
        <w:t>三、主辦單位：</w:t>
      </w:r>
      <w:proofErr w:type="gramStart"/>
      <w:r w:rsidR="007D35D3" w:rsidRPr="00E308E1">
        <w:rPr>
          <w:rFonts w:eastAsia="標楷體" w:hAnsi="標楷體" w:hint="eastAsia"/>
        </w:rPr>
        <w:t>臺</w:t>
      </w:r>
      <w:proofErr w:type="gramEnd"/>
      <w:r w:rsidR="007D35D3" w:rsidRPr="00E308E1">
        <w:rPr>
          <w:rFonts w:eastAsia="標楷體" w:hAnsi="標楷體" w:hint="eastAsia"/>
        </w:rPr>
        <w:t>中市潭子區公所</w:t>
      </w:r>
    </w:p>
    <w:p w:rsidR="00E308E1" w:rsidRPr="00E308E1" w:rsidRDefault="00E308E1" w:rsidP="000B6A27">
      <w:pPr>
        <w:spacing w:line="276" w:lineRule="auto"/>
        <w:rPr>
          <w:rFonts w:eastAsia="標楷體"/>
        </w:rPr>
      </w:pPr>
    </w:p>
    <w:p w:rsidR="000C0F0B" w:rsidRDefault="000C0F0B" w:rsidP="000B6A27">
      <w:pPr>
        <w:spacing w:line="276" w:lineRule="auto"/>
        <w:rPr>
          <w:rFonts w:eastAsia="標楷體" w:hAnsi="標楷體"/>
        </w:rPr>
      </w:pPr>
      <w:r w:rsidRPr="00E308E1">
        <w:rPr>
          <w:rFonts w:eastAsia="標楷體" w:hAnsi="標楷體" w:hint="eastAsia"/>
          <w:b/>
        </w:rPr>
        <w:t>四、承辦單位：</w:t>
      </w:r>
      <w:proofErr w:type="gramStart"/>
      <w:r w:rsidR="007D35D3" w:rsidRPr="00E308E1">
        <w:rPr>
          <w:rFonts w:eastAsia="標楷體" w:hAnsi="標楷體" w:hint="eastAsia"/>
        </w:rPr>
        <w:t>美吉工</w:t>
      </w:r>
      <w:proofErr w:type="gramEnd"/>
      <w:r w:rsidR="007D35D3" w:rsidRPr="00E308E1">
        <w:rPr>
          <w:rFonts w:eastAsia="標楷體" w:hAnsi="標楷體" w:hint="eastAsia"/>
        </w:rPr>
        <w:t>坊</w:t>
      </w:r>
    </w:p>
    <w:p w:rsidR="00E308E1" w:rsidRPr="00E308E1" w:rsidRDefault="00E308E1" w:rsidP="000B6A27">
      <w:pPr>
        <w:spacing w:line="276" w:lineRule="auto"/>
        <w:rPr>
          <w:rFonts w:eastAsia="標楷體"/>
          <w:b/>
        </w:rPr>
      </w:pPr>
    </w:p>
    <w:p w:rsidR="00E308E1" w:rsidRDefault="000C0F0B" w:rsidP="000B6A27">
      <w:pPr>
        <w:spacing w:line="276" w:lineRule="auto"/>
        <w:rPr>
          <w:rFonts w:eastAsia="標楷體" w:hAnsi="標楷體"/>
        </w:rPr>
      </w:pPr>
      <w:r w:rsidRPr="00E308E1">
        <w:rPr>
          <w:rFonts w:eastAsia="標楷體" w:hAnsi="標楷體" w:hint="eastAsia"/>
          <w:b/>
        </w:rPr>
        <w:t>五、實施範圍：</w:t>
      </w:r>
      <w:proofErr w:type="gramStart"/>
      <w:r w:rsidRPr="00E308E1">
        <w:rPr>
          <w:rFonts w:eastAsia="標楷體" w:hAnsi="標楷體" w:hint="eastAsia"/>
        </w:rPr>
        <w:t>臺</w:t>
      </w:r>
      <w:proofErr w:type="gramEnd"/>
      <w:r w:rsidRPr="00E308E1">
        <w:rPr>
          <w:rFonts w:eastAsia="標楷體" w:hAnsi="標楷體" w:hint="eastAsia"/>
        </w:rPr>
        <w:t>中市</w:t>
      </w:r>
      <w:r w:rsidR="007D35D3" w:rsidRPr="00E308E1">
        <w:rPr>
          <w:rFonts w:eastAsia="標楷體" w:hAnsi="標楷體" w:hint="eastAsia"/>
        </w:rPr>
        <w:t>潭子</w:t>
      </w:r>
      <w:r w:rsidR="006E0740" w:rsidRPr="00E308E1">
        <w:rPr>
          <w:rFonts w:eastAsia="標楷體" w:hAnsi="標楷體" w:hint="eastAsia"/>
        </w:rPr>
        <w:t>區</w:t>
      </w:r>
    </w:p>
    <w:p w:rsidR="00E308E1" w:rsidRDefault="00E308E1" w:rsidP="000B6A27">
      <w:pPr>
        <w:spacing w:line="276" w:lineRule="auto"/>
        <w:rPr>
          <w:rFonts w:eastAsia="標楷體" w:hAnsi="標楷體"/>
        </w:rPr>
      </w:pPr>
    </w:p>
    <w:p w:rsidR="00E308E1" w:rsidRPr="00E308E1" w:rsidRDefault="00E308E1" w:rsidP="000B6A27">
      <w:pPr>
        <w:spacing w:line="276" w:lineRule="auto"/>
        <w:rPr>
          <w:rFonts w:eastAsia="標楷體" w:hAnsi="標楷體"/>
          <w:b/>
        </w:rPr>
      </w:pPr>
      <w:r w:rsidRPr="00E308E1">
        <w:rPr>
          <w:rFonts w:eastAsia="標楷體" w:hAnsi="標楷體" w:hint="eastAsia"/>
          <w:b/>
        </w:rPr>
        <w:t>六、提案資格</w:t>
      </w:r>
    </w:p>
    <w:p w:rsidR="00E308E1" w:rsidRPr="00E308E1" w:rsidRDefault="00593A08" w:rsidP="00E308E1">
      <w:pPr>
        <w:spacing w:line="276" w:lineRule="auto"/>
        <w:ind w:firstLineChars="236" w:firstLine="566"/>
        <w:rPr>
          <w:rFonts w:eastAsia="標楷體" w:hAnsi="標楷體"/>
        </w:rPr>
      </w:pPr>
      <w:r w:rsidRPr="00E308E1">
        <w:rPr>
          <w:rFonts w:eastAsia="標楷體" w:hAnsi="標楷體" w:hint="eastAsia"/>
        </w:rPr>
        <w:t>對於社區總體營造具有熱誠，願意接受人才培訓及協力輔導之合法登記立案團體或個人均可提案參加。</w:t>
      </w:r>
    </w:p>
    <w:p w:rsidR="00E308E1" w:rsidRPr="00E308E1" w:rsidRDefault="00E308E1" w:rsidP="000B6A27">
      <w:pPr>
        <w:spacing w:line="276" w:lineRule="auto"/>
        <w:rPr>
          <w:rFonts w:eastAsia="標楷體"/>
        </w:rPr>
      </w:pPr>
    </w:p>
    <w:p w:rsidR="000C0F0B" w:rsidRDefault="00E308E1" w:rsidP="000B6A27">
      <w:pPr>
        <w:spacing w:line="276" w:lineRule="auto"/>
        <w:rPr>
          <w:rFonts w:eastAsia="標楷體" w:hAnsi="標楷體"/>
          <w:b/>
        </w:rPr>
      </w:pPr>
      <w:r>
        <w:rPr>
          <w:rFonts w:eastAsia="標楷體" w:hAnsi="標楷體" w:hint="eastAsia"/>
          <w:b/>
        </w:rPr>
        <w:t>七</w:t>
      </w:r>
      <w:r w:rsidR="000C0F0B" w:rsidRPr="00E308E1">
        <w:rPr>
          <w:rFonts w:eastAsia="標楷體" w:hAnsi="標楷體" w:hint="eastAsia"/>
          <w:b/>
        </w:rPr>
        <w:t>、說明會時間地點</w:t>
      </w:r>
    </w:p>
    <w:p w:rsidR="000C0F0B" w:rsidRPr="00E308E1" w:rsidRDefault="000C0F0B" w:rsidP="00D7084F">
      <w:pPr>
        <w:pStyle w:val="a7"/>
        <w:numPr>
          <w:ilvl w:val="0"/>
          <w:numId w:val="8"/>
        </w:numPr>
        <w:spacing w:line="276" w:lineRule="auto"/>
        <w:ind w:leftChars="0"/>
        <w:rPr>
          <w:rFonts w:eastAsia="標楷體" w:hAnsi="標楷體"/>
        </w:rPr>
      </w:pPr>
      <w:r w:rsidRPr="00E308E1">
        <w:rPr>
          <w:rFonts w:eastAsia="標楷體" w:hAnsi="標楷體" w:hint="eastAsia"/>
        </w:rPr>
        <w:t>時間：</w:t>
      </w:r>
      <w:r w:rsidR="007D35D3" w:rsidRPr="00E308E1">
        <w:rPr>
          <w:rFonts w:eastAsia="標楷體" w:hAnsi="標楷體" w:hint="eastAsia"/>
        </w:rPr>
        <w:t>106</w:t>
      </w:r>
      <w:r w:rsidRPr="00E308E1">
        <w:rPr>
          <w:rFonts w:eastAsia="標楷體" w:hAnsi="標楷體" w:hint="eastAsia"/>
        </w:rPr>
        <w:t>年</w:t>
      </w:r>
      <w:r w:rsidR="007D35D3" w:rsidRPr="00E308E1">
        <w:rPr>
          <w:rFonts w:eastAsia="標楷體" w:hAnsi="標楷體" w:hint="eastAsia"/>
        </w:rPr>
        <w:t>4</w:t>
      </w:r>
      <w:r w:rsidRPr="00E308E1">
        <w:rPr>
          <w:rFonts w:eastAsia="標楷體" w:hAnsi="標楷體" w:hint="eastAsia"/>
        </w:rPr>
        <w:t>月</w:t>
      </w:r>
      <w:r w:rsidR="007D35D3" w:rsidRPr="00E308E1">
        <w:rPr>
          <w:rFonts w:eastAsia="標楷體" w:hAnsi="標楷體" w:hint="eastAsia"/>
        </w:rPr>
        <w:t>16</w:t>
      </w:r>
      <w:r w:rsidR="006E0740" w:rsidRPr="00E308E1">
        <w:rPr>
          <w:rFonts w:eastAsia="標楷體" w:hAnsi="標楷體" w:hint="eastAsia"/>
        </w:rPr>
        <w:t>日（星期</w:t>
      </w:r>
      <w:r w:rsidR="007D35D3" w:rsidRPr="00E308E1">
        <w:rPr>
          <w:rFonts w:eastAsia="標楷體" w:hAnsi="標楷體" w:hint="eastAsia"/>
        </w:rPr>
        <w:t>日</w:t>
      </w:r>
      <w:r w:rsidR="00701FF9" w:rsidRPr="00E308E1">
        <w:rPr>
          <w:rFonts w:eastAsia="標楷體" w:hAnsi="標楷體" w:hint="eastAsia"/>
        </w:rPr>
        <w:t>）下</w:t>
      </w:r>
      <w:r w:rsidRPr="00E308E1">
        <w:rPr>
          <w:rFonts w:eastAsia="標楷體" w:hAnsi="標楷體" w:hint="eastAsia"/>
        </w:rPr>
        <w:t>午</w:t>
      </w:r>
      <w:r w:rsidR="007D35D3" w:rsidRPr="00E308E1">
        <w:rPr>
          <w:rFonts w:eastAsia="標楷體" w:hAnsi="標楷體" w:hint="eastAsia"/>
        </w:rPr>
        <w:t>1</w:t>
      </w:r>
      <w:r w:rsidR="006E0740" w:rsidRPr="00E308E1">
        <w:rPr>
          <w:rFonts w:eastAsia="標楷體" w:hAnsi="標楷體"/>
        </w:rPr>
        <w:t>:</w:t>
      </w:r>
      <w:r w:rsidR="007D35D3" w:rsidRPr="00E308E1">
        <w:rPr>
          <w:rFonts w:eastAsia="標楷體" w:hAnsi="標楷體" w:hint="eastAsia"/>
        </w:rPr>
        <w:t>3</w:t>
      </w:r>
      <w:r w:rsidR="007D35D3" w:rsidRPr="00E308E1">
        <w:rPr>
          <w:rFonts w:eastAsia="標楷體" w:hAnsi="標楷體"/>
        </w:rPr>
        <w:t>0</w:t>
      </w:r>
    </w:p>
    <w:p w:rsidR="006E0740" w:rsidRDefault="000C0F0B" w:rsidP="007D35D3">
      <w:pPr>
        <w:pStyle w:val="a7"/>
        <w:numPr>
          <w:ilvl w:val="0"/>
          <w:numId w:val="8"/>
        </w:numPr>
        <w:spacing w:line="276" w:lineRule="auto"/>
        <w:ind w:leftChars="0"/>
        <w:rPr>
          <w:rFonts w:eastAsia="標楷體" w:hAnsi="標楷體"/>
        </w:rPr>
      </w:pPr>
      <w:r w:rsidRPr="00E308E1">
        <w:rPr>
          <w:rFonts w:eastAsia="標楷體" w:hAnsi="標楷體" w:hint="eastAsia"/>
        </w:rPr>
        <w:t>地點：</w:t>
      </w:r>
      <w:proofErr w:type="gramStart"/>
      <w:r w:rsidR="007D35D3" w:rsidRPr="00E308E1">
        <w:rPr>
          <w:rFonts w:eastAsia="標楷體" w:hAnsi="標楷體" w:hint="eastAsia"/>
        </w:rPr>
        <w:t>潭子</w:t>
      </w:r>
      <w:r w:rsidR="006E0740" w:rsidRPr="00E308E1">
        <w:rPr>
          <w:rFonts w:eastAsia="標楷體" w:hAnsi="標楷體" w:hint="eastAsia"/>
        </w:rPr>
        <w:t>區</w:t>
      </w:r>
      <w:r w:rsidR="007D35D3" w:rsidRPr="00E308E1">
        <w:rPr>
          <w:rFonts w:eastAsia="標楷體" w:hAnsi="標楷體" w:hint="eastAsia"/>
        </w:rPr>
        <w:t>潭秀</w:t>
      </w:r>
      <w:proofErr w:type="gramEnd"/>
      <w:r w:rsidR="00470D46">
        <w:rPr>
          <w:rFonts w:eastAsia="標楷體" w:hAnsi="標楷體" w:hint="eastAsia"/>
        </w:rPr>
        <w:t>社區</w:t>
      </w:r>
      <w:r w:rsidR="007D35D3" w:rsidRPr="00E308E1">
        <w:rPr>
          <w:rFonts w:eastAsia="標楷體" w:hAnsi="標楷體" w:hint="eastAsia"/>
        </w:rPr>
        <w:t>活動中心</w:t>
      </w:r>
      <w:r w:rsidRPr="00E308E1">
        <w:rPr>
          <w:rFonts w:eastAsia="標楷體" w:hAnsi="標楷體"/>
        </w:rPr>
        <w:t>(</w:t>
      </w:r>
      <w:proofErr w:type="gramStart"/>
      <w:r w:rsidR="007D35D3" w:rsidRPr="00E308E1">
        <w:rPr>
          <w:rFonts w:eastAsia="標楷體" w:hAnsi="標楷體" w:hint="eastAsia"/>
        </w:rPr>
        <w:t>臺</w:t>
      </w:r>
      <w:proofErr w:type="gramEnd"/>
      <w:r w:rsidR="007D35D3" w:rsidRPr="00E308E1">
        <w:rPr>
          <w:rFonts w:eastAsia="標楷體" w:hAnsi="標楷體" w:hint="eastAsia"/>
        </w:rPr>
        <w:t>中市潭子區雅潭路一段</w:t>
      </w:r>
      <w:r w:rsidR="007D35D3" w:rsidRPr="00E308E1">
        <w:rPr>
          <w:rFonts w:eastAsia="標楷體" w:hAnsi="標楷體" w:hint="eastAsia"/>
        </w:rPr>
        <w:t>39</w:t>
      </w:r>
      <w:r w:rsidR="007D35D3" w:rsidRPr="00E308E1">
        <w:rPr>
          <w:rFonts w:eastAsia="標楷體" w:hAnsi="標楷體" w:hint="eastAsia"/>
        </w:rPr>
        <w:t>巷</w:t>
      </w:r>
      <w:r w:rsidR="007D35D3" w:rsidRPr="00E308E1">
        <w:rPr>
          <w:rFonts w:eastAsia="標楷體" w:hAnsi="標楷體" w:hint="eastAsia"/>
        </w:rPr>
        <w:t>10</w:t>
      </w:r>
      <w:r w:rsidR="007D35D3" w:rsidRPr="00E308E1">
        <w:rPr>
          <w:rFonts w:eastAsia="標楷體" w:hAnsi="標楷體" w:hint="eastAsia"/>
        </w:rPr>
        <w:t>號</w:t>
      </w:r>
      <w:r w:rsidRPr="00E308E1">
        <w:rPr>
          <w:rFonts w:eastAsia="標楷體" w:hAnsi="標楷體"/>
        </w:rPr>
        <w:t>)</w:t>
      </w:r>
    </w:p>
    <w:p w:rsidR="00E308E1" w:rsidRPr="00E308E1" w:rsidRDefault="0057761C" w:rsidP="0057761C">
      <w:pPr>
        <w:spacing w:line="276" w:lineRule="auto"/>
        <w:rPr>
          <w:rFonts w:eastAsia="標楷體" w:hAnsi="標楷體"/>
          <w:b/>
        </w:rPr>
      </w:pPr>
      <w:r>
        <w:rPr>
          <w:rFonts w:eastAsia="標楷體" w:hAnsi="標楷體"/>
        </w:rPr>
        <w:br w:type="page"/>
      </w:r>
      <w:r>
        <w:rPr>
          <w:rFonts w:eastAsia="標楷體" w:hAnsi="標楷體" w:hint="eastAsia"/>
          <w:b/>
        </w:rPr>
        <w:lastRenderedPageBreak/>
        <w:t>八</w:t>
      </w:r>
      <w:r w:rsidR="000C0F0B" w:rsidRPr="00E308E1">
        <w:rPr>
          <w:rFonts w:eastAsia="標楷體" w:hAnsi="標楷體" w:hint="eastAsia"/>
          <w:b/>
        </w:rPr>
        <w:t>、說明會流程</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6"/>
        <w:gridCol w:w="4335"/>
        <w:gridCol w:w="3162"/>
      </w:tblGrid>
      <w:tr w:rsidR="000C0F0B" w:rsidRPr="008F39D3" w:rsidTr="003429BB">
        <w:trPr>
          <w:trHeight w:val="58"/>
          <w:jc w:val="center"/>
        </w:trPr>
        <w:tc>
          <w:tcPr>
            <w:tcW w:w="1556" w:type="dxa"/>
            <w:shd w:val="clear" w:color="auto" w:fill="D9D9D9"/>
            <w:vAlign w:val="center"/>
          </w:tcPr>
          <w:p w:rsidR="000C0F0B" w:rsidRPr="008F39D3" w:rsidRDefault="000C0F0B" w:rsidP="002D5665">
            <w:pPr>
              <w:jc w:val="center"/>
              <w:rPr>
                <w:rFonts w:eastAsia="標楷體"/>
              </w:rPr>
            </w:pPr>
            <w:r w:rsidRPr="008F39D3">
              <w:rPr>
                <w:rFonts w:eastAsia="標楷體" w:hAnsi="標楷體" w:hint="eastAsia"/>
              </w:rPr>
              <w:t>時間</w:t>
            </w:r>
          </w:p>
        </w:tc>
        <w:tc>
          <w:tcPr>
            <w:tcW w:w="4335" w:type="dxa"/>
            <w:shd w:val="clear" w:color="auto" w:fill="D9D9D9"/>
            <w:vAlign w:val="center"/>
          </w:tcPr>
          <w:p w:rsidR="000C0F0B" w:rsidRPr="008F39D3" w:rsidRDefault="000C0F0B" w:rsidP="002D5665">
            <w:pPr>
              <w:jc w:val="center"/>
              <w:rPr>
                <w:rFonts w:eastAsia="標楷體"/>
              </w:rPr>
            </w:pPr>
            <w:r w:rsidRPr="008F39D3">
              <w:rPr>
                <w:rFonts w:eastAsia="標楷體" w:hAnsi="標楷體" w:hint="eastAsia"/>
              </w:rPr>
              <w:t>內容</w:t>
            </w:r>
          </w:p>
        </w:tc>
        <w:tc>
          <w:tcPr>
            <w:tcW w:w="3162" w:type="dxa"/>
            <w:shd w:val="clear" w:color="auto" w:fill="D9D9D9"/>
            <w:vAlign w:val="center"/>
          </w:tcPr>
          <w:p w:rsidR="000C0F0B" w:rsidRPr="008F39D3" w:rsidRDefault="000C0F0B" w:rsidP="002D5665">
            <w:pPr>
              <w:jc w:val="center"/>
              <w:rPr>
                <w:rFonts w:eastAsia="標楷體"/>
              </w:rPr>
            </w:pPr>
            <w:r w:rsidRPr="008F39D3">
              <w:rPr>
                <w:rFonts w:eastAsia="標楷體" w:hAnsi="標楷體" w:hint="eastAsia"/>
              </w:rPr>
              <w:t>備註</w:t>
            </w:r>
          </w:p>
        </w:tc>
      </w:tr>
      <w:tr w:rsidR="007D35D3" w:rsidRPr="008F39D3" w:rsidTr="007D35D3">
        <w:trPr>
          <w:trHeight w:val="730"/>
          <w:jc w:val="center"/>
        </w:trPr>
        <w:tc>
          <w:tcPr>
            <w:tcW w:w="1556" w:type="dxa"/>
            <w:vAlign w:val="center"/>
          </w:tcPr>
          <w:p w:rsidR="007D35D3" w:rsidRDefault="007D35D3" w:rsidP="007D35D3">
            <w:pPr>
              <w:spacing w:line="500" w:lineRule="exact"/>
              <w:rPr>
                <w:rFonts w:eastAsia="標楷體"/>
                <w:sz w:val="28"/>
              </w:rPr>
            </w:pPr>
            <w:r>
              <w:rPr>
                <w:rFonts w:eastAsia="標楷體"/>
                <w:sz w:val="28"/>
              </w:rPr>
              <w:t>13:30-</w:t>
            </w:r>
            <w:r>
              <w:rPr>
                <w:rFonts w:eastAsia="標楷體" w:hint="eastAsia"/>
                <w:sz w:val="28"/>
              </w:rPr>
              <w:t>14</w:t>
            </w:r>
            <w:r w:rsidRPr="00433C05">
              <w:rPr>
                <w:rFonts w:eastAsia="標楷體"/>
                <w:sz w:val="28"/>
              </w:rPr>
              <w:t>:30</w:t>
            </w:r>
          </w:p>
        </w:tc>
        <w:tc>
          <w:tcPr>
            <w:tcW w:w="4335" w:type="dxa"/>
            <w:vAlign w:val="center"/>
          </w:tcPr>
          <w:p w:rsidR="007D35D3" w:rsidRPr="007D35D3" w:rsidRDefault="007D35D3" w:rsidP="007D35D3">
            <w:pPr>
              <w:jc w:val="both"/>
              <w:rPr>
                <w:rFonts w:eastAsia="標楷體"/>
              </w:rPr>
            </w:pPr>
            <w:r w:rsidRPr="007D35D3">
              <w:rPr>
                <w:rFonts w:eastAsia="標楷體" w:hint="eastAsia"/>
              </w:rPr>
              <w:t>社區提案說明會</w:t>
            </w:r>
          </w:p>
        </w:tc>
        <w:tc>
          <w:tcPr>
            <w:tcW w:w="3162" w:type="dxa"/>
            <w:vMerge w:val="restart"/>
            <w:vAlign w:val="center"/>
          </w:tcPr>
          <w:p w:rsidR="007D35D3" w:rsidRPr="007D35D3" w:rsidRDefault="007D35D3" w:rsidP="007D35D3">
            <w:pPr>
              <w:jc w:val="both"/>
              <w:rPr>
                <w:rFonts w:eastAsia="標楷體"/>
              </w:rPr>
            </w:pPr>
            <w:r w:rsidRPr="007D35D3">
              <w:rPr>
                <w:rFonts w:eastAsia="標楷體" w:hint="eastAsia"/>
              </w:rPr>
              <w:t>李世珍</w:t>
            </w:r>
            <w:r w:rsidRPr="007D35D3">
              <w:rPr>
                <w:rFonts w:eastAsia="標楷體" w:hint="eastAsia"/>
              </w:rPr>
              <w:t>/</w:t>
            </w:r>
            <w:r w:rsidRPr="007D35D3">
              <w:rPr>
                <w:rFonts w:eastAsia="標楷體" w:hint="eastAsia"/>
              </w:rPr>
              <w:t>計畫主持人</w:t>
            </w:r>
          </w:p>
          <w:p w:rsidR="007D35D3" w:rsidRPr="007D35D3" w:rsidRDefault="007D35D3" w:rsidP="007D35D3">
            <w:pPr>
              <w:jc w:val="both"/>
              <w:rPr>
                <w:rFonts w:eastAsia="標楷體"/>
              </w:rPr>
            </w:pPr>
            <w:r w:rsidRPr="007D35D3">
              <w:rPr>
                <w:rFonts w:eastAsia="標楷體" w:hint="eastAsia"/>
              </w:rPr>
              <w:t>黃敏婷</w:t>
            </w:r>
            <w:r w:rsidRPr="007D35D3">
              <w:rPr>
                <w:rFonts w:eastAsia="標楷體" w:hint="eastAsia"/>
              </w:rPr>
              <w:t>/</w:t>
            </w:r>
            <w:proofErr w:type="gramStart"/>
            <w:r w:rsidRPr="007D35D3">
              <w:rPr>
                <w:rFonts w:eastAsia="標楷體" w:hint="eastAsia"/>
              </w:rPr>
              <w:t>社造推動</w:t>
            </w:r>
            <w:proofErr w:type="gramEnd"/>
            <w:r w:rsidRPr="007D35D3">
              <w:rPr>
                <w:rFonts w:eastAsia="標楷體" w:hint="eastAsia"/>
              </w:rPr>
              <w:t>辦公室</w:t>
            </w:r>
          </w:p>
        </w:tc>
      </w:tr>
      <w:tr w:rsidR="007D35D3" w:rsidRPr="008F39D3" w:rsidTr="007D35D3">
        <w:trPr>
          <w:trHeight w:val="730"/>
          <w:jc w:val="center"/>
        </w:trPr>
        <w:tc>
          <w:tcPr>
            <w:tcW w:w="1556" w:type="dxa"/>
            <w:vAlign w:val="center"/>
          </w:tcPr>
          <w:p w:rsidR="007D35D3" w:rsidRDefault="007D35D3" w:rsidP="007D35D3">
            <w:pPr>
              <w:spacing w:line="500" w:lineRule="exact"/>
              <w:rPr>
                <w:rFonts w:eastAsia="標楷體"/>
                <w:sz w:val="28"/>
              </w:rPr>
            </w:pPr>
            <w:r>
              <w:rPr>
                <w:rFonts w:eastAsia="標楷體" w:hint="eastAsia"/>
                <w:sz w:val="28"/>
              </w:rPr>
              <w:t>14:30-15:00</w:t>
            </w:r>
          </w:p>
        </w:tc>
        <w:tc>
          <w:tcPr>
            <w:tcW w:w="4335" w:type="dxa"/>
            <w:vAlign w:val="center"/>
          </w:tcPr>
          <w:p w:rsidR="007D35D3" w:rsidRPr="007D35D3" w:rsidRDefault="007D35D3" w:rsidP="007D35D3">
            <w:pPr>
              <w:jc w:val="both"/>
              <w:rPr>
                <w:rFonts w:eastAsia="標楷體"/>
              </w:rPr>
            </w:pPr>
            <w:r w:rsidRPr="007D35D3">
              <w:rPr>
                <w:rFonts w:eastAsia="標楷體" w:hint="eastAsia"/>
              </w:rPr>
              <w:t xml:space="preserve">Q </w:t>
            </w:r>
            <w:r w:rsidRPr="007D35D3">
              <w:rPr>
                <w:rFonts w:eastAsia="標楷體"/>
              </w:rPr>
              <w:t>&amp;</w:t>
            </w:r>
            <w:r w:rsidRPr="007D35D3">
              <w:rPr>
                <w:rFonts w:eastAsia="標楷體" w:hint="eastAsia"/>
              </w:rPr>
              <w:t>A</w:t>
            </w:r>
          </w:p>
        </w:tc>
        <w:tc>
          <w:tcPr>
            <w:tcW w:w="3162" w:type="dxa"/>
            <w:vMerge/>
            <w:vAlign w:val="center"/>
          </w:tcPr>
          <w:p w:rsidR="007D35D3" w:rsidRPr="007D35D3" w:rsidRDefault="007D35D3" w:rsidP="007D35D3">
            <w:pPr>
              <w:numPr>
                <w:ilvl w:val="0"/>
                <w:numId w:val="14"/>
              </w:numPr>
              <w:jc w:val="both"/>
              <w:rPr>
                <w:rFonts w:eastAsia="標楷體"/>
              </w:rPr>
            </w:pPr>
          </w:p>
        </w:tc>
      </w:tr>
    </w:tbl>
    <w:p w:rsidR="0057761C" w:rsidRDefault="0057761C" w:rsidP="00A82EA1">
      <w:pPr>
        <w:spacing w:line="276" w:lineRule="auto"/>
        <w:rPr>
          <w:rFonts w:eastAsia="標楷體" w:hAnsi="標楷體"/>
          <w:b/>
        </w:rPr>
      </w:pPr>
    </w:p>
    <w:p w:rsidR="00E538F0" w:rsidRDefault="0057761C" w:rsidP="00A82EA1">
      <w:pPr>
        <w:spacing w:line="276" w:lineRule="auto"/>
        <w:rPr>
          <w:rFonts w:eastAsia="標楷體" w:hAnsi="標楷體"/>
          <w:b/>
        </w:rPr>
      </w:pPr>
      <w:r>
        <w:rPr>
          <w:rFonts w:eastAsia="標楷體" w:hAnsi="標楷體" w:hint="eastAsia"/>
          <w:b/>
        </w:rPr>
        <w:t>九</w:t>
      </w:r>
      <w:r w:rsidR="00E538F0">
        <w:rPr>
          <w:rFonts w:eastAsia="標楷體" w:hAnsi="標楷體" w:hint="eastAsia"/>
          <w:b/>
        </w:rPr>
        <w:t>、</w:t>
      </w:r>
      <w:r w:rsidR="00E308E1">
        <w:rPr>
          <w:rFonts w:eastAsia="標楷體" w:hAnsi="標楷體" w:hint="eastAsia"/>
          <w:b/>
        </w:rPr>
        <w:t>課程表</w:t>
      </w:r>
    </w:p>
    <w:tbl>
      <w:tblPr>
        <w:tblStyle w:val="af6"/>
        <w:tblW w:w="9669" w:type="dxa"/>
        <w:jc w:val="center"/>
        <w:tblLayout w:type="fixed"/>
        <w:tblLook w:val="04A0"/>
      </w:tblPr>
      <w:tblGrid>
        <w:gridCol w:w="738"/>
        <w:gridCol w:w="1418"/>
        <w:gridCol w:w="2268"/>
        <w:gridCol w:w="2269"/>
        <w:gridCol w:w="1417"/>
        <w:gridCol w:w="1559"/>
      </w:tblGrid>
      <w:tr w:rsidR="00E538F0" w:rsidTr="00E538F0">
        <w:trPr>
          <w:jc w:val="center"/>
        </w:trPr>
        <w:tc>
          <w:tcPr>
            <w:tcW w:w="738" w:type="dxa"/>
          </w:tcPr>
          <w:p w:rsidR="00E538F0" w:rsidRPr="00E538F0" w:rsidRDefault="00E538F0" w:rsidP="00E538F0">
            <w:pPr>
              <w:spacing w:line="500" w:lineRule="exact"/>
              <w:rPr>
                <w:rFonts w:eastAsia="標楷體"/>
              </w:rPr>
            </w:pPr>
            <w:r>
              <w:rPr>
                <w:rFonts w:eastAsia="標楷體" w:hint="eastAsia"/>
              </w:rPr>
              <w:t>日期</w:t>
            </w:r>
          </w:p>
        </w:tc>
        <w:tc>
          <w:tcPr>
            <w:tcW w:w="1418" w:type="dxa"/>
          </w:tcPr>
          <w:p w:rsidR="00E538F0" w:rsidRPr="00E538F0" w:rsidRDefault="00E538F0" w:rsidP="00E538F0">
            <w:pPr>
              <w:spacing w:line="500" w:lineRule="exact"/>
              <w:rPr>
                <w:rFonts w:eastAsia="標楷體"/>
              </w:rPr>
            </w:pPr>
            <w:r>
              <w:rPr>
                <w:rFonts w:eastAsia="標楷體" w:hint="eastAsia"/>
              </w:rPr>
              <w:t>時間</w:t>
            </w:r>
          </w:p>
        </w:tc>
        <w:tc>
          <w:tcPr>
            <w:tcW w:w="2268" w:type="dxa"/>
          </w:tcPr>
          <w:p w:rsidR="00E538F0" w:rsidRPr="00E538F0" w:rsidRDefault="00E538F0" w:rsidP="00E538F0">
            <w:pPr>
              <w:spacing w:line="500" w:lineRule="exact"/>
              <w:rPr>
                <w:rFonts w:eastAsia="標楷體"/>
              </w:rPr>
            </w:pPr>
            <w:r w:rsidRPr="00E538F0">
              <w:rPr>
                <w:rFonts w:eastAsia="標楷體" w:hint="eastAsia"/>
              </w:rPr>
              <w:t>課程名稱</w:t>
            </w:r>
          </w:p>
        </w:tc>
        <w:tc>
          <w:tcPr>
            <w:tcW w:w="2269" w:type="dxa"/>
          </w:tcPr>
          <w:p w:rsidR="00E538F0" w:rsidRPr="00E538F0" w:rsidRDefault="00E538F0" w:rsidP="00E538F0">
            <w:pPr>
              <w:spacing w:line="500" w:lineRule="exact"/>
              <w:rPr>
                <w:rFonts w:eastAsia="標楷體"/>
              </w:rPr>
            </w:pPr>
            <w:r w:rsidRPr="00E538F0">
              <w:rPr>
                <w:rFonts w:eastAsia="標楷體" w:hint="eastAsia"/>
              </w:rPr>
              <w:t>授課教師</w:t>
            </w:r>
          </w:p>
        </w:tc>
        <w:tc>
          <w:tcPr>
            <w:tcW w:w="1417" w:type="dxa"/>
          </w:tcPr>
          <w:p w:rsidR="00E538F0" w:rsidRPr="00E538F0" w:rsidRDefault="00E538F0" w:rsidP="00E538F0">
            <w:pPr>
              <w:spacing w:line="500" w:lineRule="exact"/>
              <w:rPr>
                <w:rFonts w:eastAsia="標楷體"/>
              </w:rPr>
            </w:pPr>
            <w:r w:rsidRPr="00E538F0">
              <w:rPr>
                <w:rFonts w:eastAsia="標楷體" w:hint="eastAsia"/>
              </w:rPr>
              <w:t>上課地點</w:t>
            </w:r>
          </w:p>
        </w:tc>
        <w:tc>
          <w:tcPr>
            <w:tcW w:w="1559" w:type="dxa"/>
          </w:tcPr>
          <w:p w:rsidR="00E538F0" w:rsidRPr="00E538F0" w:rsidRDefault="00E538F0" w:rsidP="00E538F0">
            <w:pPr>
              <w:spacing w:line="500" w:lineRule="exact"/>
              <w:rPr>
                <w:rFonts w:eastAsia="標楷體"/>
              </w:rPr>
            </w:pPr>
            <w:r w:rsidRPr="00E538F0">
              <w:rPr>
                <w:rFonts w:eastAsia="標楷體" w:hint="eastAsia"/>
              </w:rPr>
              <w:t>備註</w:t>
            </w:r>
          </w:p>
        </w:tc>
      </w:tr>
      <w:tr w:rsidR="00E538F0" w:rsidTr="00E538F0">
        <w:trPr>
          <w:jc w:val="center"/>
        </w:trPr>
        <w:tc>
          <w:tcPr>
            <w:tcW w:w="738" w:type="dxa"/>
          </w:tcPr>
          <w:p w:rsidR="00E538F0" w:rsidRPr="00E538F0" w:rsidRDefault="00E538F0" w:rsidP="00E538F0">
            <w:pPr>
              <w:spacing w:line="500" w:lineRule="exact"/>
              <w:jc w:val="center"/>
              <w:rPr>
                <w:rFonts w:eastAsia="標楷體"/>
              </w:rPr>
            </w:pPr>
            <w:r w:rsidRPr="00E538F0">
              <w:rPr>
                <w:rFonts w:eastAsia="標楷體" w:hint="eastAsia"/>
              </w:rPr>
              <w:t>4/16</w:t>
            </w:r>
          </w:p>
          <w:p w:rsidR="00E538F0" w:rsidRPr="00E538F0" w:rsidRDefault="00E538F0" w:rsidP="00E538F0">
            <w:pPr>
              <w:spacing w:line="500" w:lineRule="exact"/>
              <w:jc w:val="center"/>
              <w:rPr>
                <w:rFonts w:eastAsia="標楷體"/>
              </w:rPr>
            </w:pPr>
            <w:r w:rsidRPr="00E538F0">
              <w:rPr>
                <w:rFonts w:eastAsia="標楷體" w:hint="eastAsia"/>
              </w:rPr>
              <w:t>(</w:t>
            </w:r>
            <w:r w:rsidRPr="00E538F0">
              <w:rPr>
                <w:rFonts w:eastAsia="標楷體" w:hint="eastAsia"/>
              </w:rPr>
              <w:t>日</w:t>
            </w:r>
            <w:r w:rsidRPr="00E538F0">
              <w:rPr>
                <w:rFonts w:eastAsia="標楷體" w:hint="eastAsia"/>
              </w:rPr>
              <w:t>)</w:t>
            </w: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15:00-17:00</w:t>
            </w:r>
          </w:p>
        </w:tc>
        <w:tc>
          <w:tcPr>
            <w:tcW w:w="2268" w:type="dxa"/>
            <w:vAlign w:val="center"/>
          </w:tcPr>
          <w:p w:rsidR="00E538F0" w:rsidRPr="007D35D3" w:rsidRDefault="00E538F0" w:rsidP="00E538F0">
            <w:pPr>
              <w:jc w:val="both"/>
              <w:rPr>
                <w:rFonts w:eastAsia="標楷體"/>
              </w:rPr>
            </w:pPr>
            <w:r w:rsidRPr="007D35D3">
              <w:rPr>
                <w:rFonts w:eastAsia="標楷體" w:hint="eastAsia"/>
              </w:rPr>
              <w:t>績優社區營造</w:t>
            </w:r>
          </w:p>
          <w:p w:rsidR="00E538F0" w:rsidRPr="007D35D3" w:rsidRDefault="00E538F0" w:rsidP="00E538F0">
            <w:pPr>
              <w:jc w:val="both"/>
              <w:rPr>
                <w:rFonts w:eastAsia="標楷體"/>
              </w:rPr>
            </w:pPr>
            <w:r w:rsidRPr="007D35D3">
              <w:rPr>
                <w:rFonts w:eastAsia="標楷體" w:hint="eastAsia"/>
              </w:rPr>
              <w:t>案例分享</w:t>
            </w:r>
          </w:p>
        </w:tc>
        <w:tc>
          <w:tcPr>
            <w:tcW w:w="2269" w:type="dxa"/>
            <w:vAlign w:val="center"/>
          </w:tcPr>
          <w:p w:rsidR="00E538F0" w:rsidRPr="007D35D3" w:rsidRDefault="00E538F0" w:rsidP="00E538F0">
            <w:pPr>
              <w:jc w:val="both"/>
              <w:rPr>
                <w:rFonts w:eastAsia="標楷體"/>
              </w:rPr>
            </w:pPr>
            <w:proofErr w:type="gramStart"/>
            <w:r w:rsidRPr="007D35D3">
              <w:rPr>
                <w:rFonts w:eastAsia="標楷體" w:hint="eastAsia"/>
              </w:rPr>
              <w:t>林榆笙</w:t>
            </w:r>
            <w:proofErr w:type="gramEnd"/>
            <w:r w:rsidRPr="007D35D3">
              <w:rPr>
                <w:rFonts w:eastAsia="標楷體" w:hint="eastAsia"/>
              </w:rPr>
              <w:t>/</w:t>
            </w:r>
            <w:r w:rsidRPr="007D35D3">
              <w:rPr>
                <w:rFonts w:eastAsia="標楷體" w:hint="eastAsia"/>
              </w:rPr>
              <w:t>社區</w:t>
            </w:r>
            <w:proofErr w:type="gramStart"/>
            <w:r w:rsidRPr="007D35D3">
              <w:rPr>
                <w:rFonts w:eastAsia="標楷體" w:hint="eastAsia"/>
              </w:rPr>
              <w:t>規</w:t>
            </w:r>
            <w:proofErr w:type="gramEnd"/>
            <w:r w:rsidRPr="007D35D3">
              <w:rPr>
                <w:rFonts w:eastAsia="標楷體" w:hint="eastAsia"/>
              </w:rPr>
              <w:t>畫人才</w:t>
            </w:r>
          </w:p>
        </w:tc>
        <w:tc>
          <w:tcPr>
            <w:tcW w:w="1417" w:type="dxa"/>
          </w:tcPr>
          <w:p w:rsidR="00E538F0" w:rsidRDefault="0057761C" w:rsidP="00E538F0">
            <w:pPr>
              <w:spacing w:line="500" w:lineRule="exact"/>
              <w:rPr>
                <w:rFonts w:eastAsia="標楷體"/>
                <w:sz w:val="28"/>
              </w:rPr>
            </w:pPr>
            <w:proofErr w:type="gramStart"/>
            <w:r w:rsidRPr="00E308E1">
              <w:rPr>
                <w:rFonts w:eastAsia="標楷體" w:hAnsi="標楷體" w:hint="eastAsia"/>
              </w:rPr>
              <w:t>潭子區潭秀</w:t>
            </w:r>
            <w:proofErr w:type="gramEnd"/>
            <w:r w:rsidR="00470D46">
              <w:rPr>
                <w:rFonts w:eastAsia="標楷體" w:hAnsi="標楷體" w:hint="eastAsia"/>
              </w:rPr>
              <w:t>社區</w:t>
            </w:r>
            <w:r w:rsidRPr="00E308E1">
              <w:rPr>
                <w:rFonts w:eastAsia="標楷體" w:hAnsi="標楷體" w:hint="eastAsia"/>
              </w:rPr>
              <w:t>活動中心</w:t>
            </w:r>
          </w:p>
        </w:tc>
        <w:tc>
          <w:tcPr>
            <w:tcW w:w="1559" w:type="dxa"/>
          </w:tcPr>
          <w:p w:rsidR="00E538F0" w:rsidRPr="00F71097" w:rsidRDefault="00E538F0" w:rsidP="00E538F0">
            <w:pPr>
              <w:spacing w:line="500" w:lineRule="exact"/>
              <w:rPr>
                <w:rFonts w:eastAsia="標楷體"/>
                <w:sz w:val="28"/>
              </w:rPr>
            </w:pPr>
          </w:p>
        </w:tc>
      </w:tr>
      <w:tr w:rsidR="00E538F0" w:rsidTr="00E538F0">
        <w:trPr>
          <w:jc w:val="center"/>
        </w:trPr>
        <w:tc>
          <w:tcPr>
            <w:tcW w:w="738" w:type="dxa"/>
          </w:tcPr>
          <w:p w:rsidR="00E538F0" w:rsidRPr="00E538F0" w:rsidRDefault="00E538F0" w:rsidP="00E538F0">
            <w:pPr>
              <w:spacing w:line="500" w:lineRule="exact"/>
              <w:jc w:val="center"/>
              <w:rPr>
                <w:rFonts w:eastAsia="標楷體"/>
              </w:rPr>
            </w:pPr>
            <w:r w:rsidRPr="00E538F0">
              <w:rPr>
                <w:rFonts w:eastAsia="標楷體" w:hint="eastAsia"/>
              </w:rPr>
              <w:t>4/17</w:t>
            </w:r>
          </w:p>
          <w:p w:rsidR="00E538F0" w:rsidRPr="00E538F0" w:rsidRDefault="00E538F0" w:rsidP="00E538F0">
            <w:pPr>
              <w:spacing w:line="500" w:lineRule="exact"/>
              <w:jc w:val="center"/>
              <w:rPr>
                <w:rFonts w:eastAsia="標楷體"/>
              </w:rPr>
            </w:pPr>
            <w:r w:rsidRPr="00E538F0">
              <w:rPr>
                <w:rFonts w:eastAsia="標楷體" w:hint="eastAsia"/>
              </w:rPr>
              <w:t>(</w:t>
            </w:r>
            <w:proofErr w:type="gramStart"/>
            <w:r w:rsidRPr="00E538F0">
              <w:rPr>
                <w:rFonts w:eastAsia="標楷體" w:hint="eastAsia"/>
              </w:rPr>
              <w:t>一</w:t>
            </w:r>
            <w:proofErr w:type="gramEnd"/>
            <w:r w:rsidRPr="00E538F0">
              <w:rPr>
                <w:rFonts w:eastAsia="標楷體" w:hint="eastAsia"/>
              </w:rPr>
              <w:t>)</w:t>
            </w: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18:30-20:30</w:t>
            </w:r>
          </w:p>
        </w:tc>
        <w:tc>
          <w:tcPr>
            <w:tcW w:w="2268" w:type="dxa"/>
            <w:vAlign w:val="center"/>
          </w:tcPr>
          <w:p w:rsidR="00E538F0" w:rsidRPr="00E538F0" w:rsidRDefault="00E538F0" w:rsidP="00E538F0">
            <w:pPr>
              <w:spacing w:line="500" w:lineRule="exact"/>
              <w:rPr>
                <w:rFonts w:eastAsia="標楷體"/>
              </w:rPr>
            </w:pPr>
            <w:r w:rsidRPr="00E538F0">
              <w:rPr>
                <w:rFonts w:eastAsia="標楷體" w:hint="eastAsia"/>
              </w:rPr>
              <w:t>社區營造概論</w:t>
            </w:r>
          </w:p>
        </w:tc>
        <w:tc>
          <w:tcPr>
            <w:tcW w:w="2269" w:type="dxa"/>
          </w:tcPr>
          <w:p w:rsidR="00E538F0" w:rsidRPr="00E538F0" w:rsidRDefault="00E538F0" w:rsidP="00E538F0">
            <w:pPr>
              <w:spacing w:line="500" w:lineRule="exact"/>
              <w:rPr>
                <w:rFonts w:eastAsia="標楷體"/>
              </w:rPr>
            </w:pPr>
            <w:r w:rsidRPr="00E538F0">
              <w:rPr>
                <w:rFonts w:eastAsia="標楷體" w:hint="eastAsia"/>
              </w:rPr>
              <w:t>向家弘</w:t>
            </w:r>
            <w:r w:rsidRPr="00E538F0">
              <w:rPr>
                <w:rFonts w:eastAsia="標楷體" w:hint="eastAsia"/>
              </w:rPr>
              <w:t>/</w:t>
            </w:r>
            <w:r w:rsidRPr="00E538F0">
              <w:rPr>
                <w:rFonts w:eastAsia="標楷體" w:hint="eastAsia"/>
              </w:rPr>
              <w:t>台灣社造聯盟副理事長</w:t>
            </w:r>
          </w:p>
        </w:tc>
        <w:tc>
          <w:tcPr>
            <w:tcW w:w="1417" w:type="dxa"/>
          </w:tcPr>
          <w:p w:rsidR="00E538F0" w:rsidRPr="00E538F0" w:rsidRDefault="00E538F0" w:rsidP="00E538F0">
            <w:pPr>
              <w:spacing w:line="500" w:lineRule="exact"/>
              <w:rPr>
                <w:rFonts w:eastAsia="標楷體"/>
              </w:rPr>
            </w:pPr>
            <w:r w:rsidRPr="00E538F0">
              <w:rPr>
                <w:rFonts w:eastAsia="標楷體" w:hint="eastAsia"/>
              </w:rPr>
              <w:t>潭子區公所</w:t>
            </w:r>
            <w:r w:rsidRPr="00E538F0">
              <w:rPr>
                <w:rFonts w:eastAsia="標楷體" w:hint="eastAsia"/>
              </w:rPr>
              <w:t>4F</w:t>
            </w:r>
            <w:r w:rsidRPr="00E538F0">
              <w:rPr>
                <w:rFonts w:eastAsia="標楷體" w:hint="eastAsia"/>
              </w:rPr>
              <w:t>會議室</w:t>
            </w:r>
          </w:p>
        </w:tc>
        <w:tc>
          <w:tcPr>
            <w:tcW w:w="1559" w:type="dxa"/>
          </w:tcPr>
          <w:p w:rsidR="00E538F0" w:rsidRPr="00E308E1" w:rsidRDefault="00E538F0" w:rsidP="00E538F0">
            <w:pPr>
              <w:spacing w:line="500" w:lineRule="exact"/>
              <w:rPr>
                <w:rFonts w:eastAsia="標楷體"/>
              </w:rPr>
            </w:pPr>
            <w:r w:rsidRPr="00E308E1">
              <w:rPr>
                <w:rFonts w:eastAsia="標楷體" w:hint="eastAsia"/>
              </w:rPr>
              <w:t>基礎必修</w:t>
            </w:r>
          </w:p>
        </w:tc>
      </w:tr>
      <w:tr w:rsidR="00E538F0" w:rsidTr="00E538F0">
        <w:trPr>
          <w:jc w:val="center"/>
        </w:trPr>
        <w:tc>
          <w:tcPr>
            <w:tcW w:w="738" w:type="dxa"/>
            <w:vMerge w:val="restart"/>
          </w:tcPr>
          <w:p w:rsidR="00E538F0" w:rsidRPr="00E538F0" w:rsidRDefault="00E538F0" w:rsidP="00E538F0">
            <w:pPr>
              <w:spacing w:line="500" w:lineRule="exact"/>
              <w:jc w:val="center"/>
              <w:rPr>
                <w:rFonts w:eastAsia="標楷體"/>
              </w:rPr>
            </w:pPr>
            <w:r w:rsidRPr="00E538F0">
              <w:rPr>
                <w:rFonts w:eastAsia="標楷體" w:hint="eastAsia"/>
              </w:rPr>
              <w:t>4/23</w:t>
            </w:r>
          </w:p>
          <w:p w:rsidR="00E538F0" w:rsidRPr="00E538F0" w:rsidRDefault="00E538F0" w:rsidP="00E538F0">
            <w:pPr>
              <w:spacing w:line="500" w:lineRule="exact"/>
              <w:jc w:val="center"/>
              <w:rPr>
                <w:rFonts w:eastAsia="標楷體"/>
              </w:rPr>
            </w:pPr>
            <w:r w:rsidRPr="00E538F0">
              <w:rPr>
                <w:rFonts w:eastAsia="標楷體" w:hint="eastAsia"/>
              </w:rPr>
              <w:t>(</w:t>
            </w:r>
            <w:r w:rsidRPr="00E538F0">
              <w:rPr>
                <w:rFonts w:eastAsia="標楷體" w:hint="eastAsia"/>
              </w:rPr>
              <w:t>日</w:t>
            </w:r>
            <w:r w:rsidRPr="00E538F0">
              <w:rPr>
                <w:rFonts w:eastAsia="標楷體" w:hint="eastAsia"/>
              </w:rPr>
              <w:t>)</w:t>
            </w: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9:00-12:00</w:t>
            </w:r>
          </w:p>
        </w:tc>
        <w:tc>
          <w:tcPr>
            <w:tcW w:w="2268" w:type="dxa"/>
            <w:vAlign w:val="center"/>
          </w:tcPr>
          <w:p w:rsidR="00E538F0" w:rsidRPr="00E538F0" w:rsidRDefault="00E538F0" w:rsidP="00E538F0">
            <w:pPr>
              <w:spacing w:line="500" w:lineRule="exact"/>
              <w:rPr>
                <w:rFonts w:eastAsia="標楷體"/>
              </w:rPr>
            </w:pPr>
            <w:r w:rsidRPr="00E538F0">
              <w:rPr>
                <w:rFonts w:eastAsia="標楷體" w:hint="eastAsia"/>
              </w:rPr>
              <w:t>社區資源調查工作</w:t>
            </w:r>
            <w:r w:rsidR="00E308E1">
              <w:rPr>
                <w:rFonts w:eastAsia="標楷體" w:hint="eastAsia"/>
              </w:rPr>
              <w:t>坊</w:t>
            </w:r>
          </w:p>
        </w:tc>
        <w:tc>
          <w:tcPr>
            <w:tcW w:w="2269" w:type="dxa"/>
          </w:tcPr>
          <w:p w:rsidR="00E538F0" w:rsidRPr="00E538F0" w:rsidRDefault="00E538F0" w:rsidP="00E538F0">
            <w:pPr>
              <w:spacing w:line="500" w:lineRule="exact"/>
              <w:rPr>
                <w:rFonts w:eastAsia="標楷體"/>
              </w:rPr>
            </w:pPr>
            <w:r w:rsidRPr="00E538F0">
              <w:rPr>
                <w:rFonts w:eastAsia="標楷體" w:hint="eastAsia"/>
              </w:rPr>
              <w:t>李世珍、陳玲珠</w:t>
            </w:r>
            <w:r w:rsidRPr="00E538F0">
              <w:rPr>
                <w:rFonts w:eastAsia="標楷體" w:hint="eastAsia"/>
              </w:rPr>
              <w:t>/</w:t>
            </w:r>
            <w:r w:rsidRPr="00E538F0">
              <w:rPr>
                <w:rFonts w:eastAsia="標楷體" w:hint="eastAsia"/>
              </w:rPr>
              <w:t>社區規劃師</w:t>
            </w:r>
          </w:p>
        </w:tc>
        <w:tc>
          <w:tcPr>
            <w:tcW w:w="1417" w:type="dxa"/>
          </w:tcPr>
          <w:p w:rsidR="00E538F0" w:rsidRPr="00E538F0" w:rsidRDefault="00E538F0" w:rsidP="00E538F0">
            <w:pPr>
              <w:spacing w:line="500" w:lineRule="exact"/>
              <w:rPr>
                <w:rFonts w:eastAsia="標楷體"/>
              </w:rPr>
            </w:pPr>
            <w:r w:rsidRPr="00E538F0">
              <w:rPr>
                <w:rFonts w:eastAsia="標楷體" w:hint="eastAsia"/>
              </w:rPr>
              <w:t>潭子區公所</w:t>
            </w:r>
            <w:r w:rsidRPr="00E538F0">
              <w:rPr>
                <w:rFonts w:eastAsia="標楷體" w:hint="eastAsia"/>
              </w:rPr>
              <w:t>4F</w:t>
            </w:r>
            <w:r w:rsidRPr="00E538F0">
              <w:rPr>
                <w:rFonts w:eastAsia="標楷體" w:hint="eastAsia"/>
              </w:rPr>
              <w:t>會議室</w:t>
            </w:r>
          </w:p>
        </w:tc>
        <w:tc>
          <w:tcPr>
            <w:tcW w:w="1559" w:type="dxa"/>
          </w:tcPr>
          <w:p w:rsidR="00E538F0" w:rsidRPr="00E308E1" w:rsidRDefault="00E538F0" w:rsidP="00E538F0">
            <w:pPr>
              <w:spacing w:line="500" w:lineRule="exact"/>
              <w:rPr>
                <w:rFonts w:eastAsia="標楷體"/>
              </w:rPr>
            </w:pPr>
            <w:r w:rsidRPr="00E308E1">
              <w:rPr>
                <w:rFonts w:eastAsia="標楷體" w:hint="eastAsia"/>
              </w:rPr>
              <w:t>基礎必修</w:t>
            </w:r>
          </w:p>
        </w:tc>
      </w:tr>
      <w:tr w:rsidR="00E538F0" w:rsidTr="00E538F0">
        <w:trPr>
          <w:jc w:val="center"/>
        </w:trPr>
        <w:tc>
          <w:tcPr>
            <w:tcW w:w="738" w:type="dxa"/>
            <w:vMerge/>
          </w:tcPr>
          <w:p w:rsidR="00E538F0" w:rsidRPr="00E538F0" w:rsidRDefault="00E538F0" w:rsidP="00E538F0">
            <w:pPr>
              <w:spacing w:line="500" w:lineRule="exact"/>
              <w:jc w:val="center"/>
              <w:rPr>
                <w:rFonts w:eastAsia="標楷體"/>
              </w:rPr>
            </w:pP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13:00-15:00</w:t>
            </w:r>
          </w:p>
        </w:tc>
        <w:tc>
          <w:tcPr>
            <w:tcW w:w="2268" w:type="dxa"/>
            <w:vAlign w:val="center"/>
          </w:tcPr>
          <w:p w:rsidR="00E538F0" w:rsidRPr="00E538F0" w:rsidRDefault="00E538F0" w:rsidP="00E538F0">
            <w:pPr>
              <w:spacing w:line="500" w:lineRule="exact"/>
              <w:rPr>
                <w:rFonts w:eastAsia="標楷體"/>
              </w:rPr>
            </w:pPr>
            <w:r w:rsidRPr="00E538F0">
              <w:rPr>
                <w:rFonts w:eastAsia="標楷體" w:hint="eastAsia"/>
              </w:rPr>
              <w:t>社區的特色與需求</w:t>
            </w:r>
          </w:p>
        </w:tc>
        <w:tc>
          <w:tcPr>
            <w:tcW w:w="2269" w:type="dxa"/>
          </w:tcPr>
          <w:p w:rsidR="00E538F0" w:rsidRPr="00E538F0" w:rsidRDefault="00E538F0" w:rsidP="00E538F0">
            <w:pPr>
              <w:spacing w:line="500" w:lineRule="exact"/>
              <w:rPr>
                <w:rFonts w:eastAsia="標楷體"/>
              </w:rPr>
            </w:pPr>
            <w:r w:rsidRPr="00E538F0">
              <w:rPr>
                <w:rFonts w:eastAsia="標楷體" w:hint="eastAsia"/>
              </w:rPr>
              <w:t>李世珍陳玲珠</w:t>
            </w:r>
            <w:r w:rsidRPr="00E538F0">
              <w:rPr>
                <w:rFonts w:eastAsia="標楷體" w:hint="eastAsia"/>
              </w:rPr>
              <w:t>/</w:t>
            </w:r>
            <w:r w:rsidRPr="00E538F0">
              <w:rPr>
                <w:rFonts w:eastAsia="標楷體" w:hint="eastAsia"/>
              </w:rPr>
              <w:t>社區規劃師</w:t>
            </w:r>
          </w:p>
        </w:tc>
        <w:tc>
          <w:tcPr>
            <w:tcW w:w="1417" w:type="dxa"/>
          </w:tcPr>
          <w:p w:rsidR="00E538F0" w:rsidRPr="00E538F0" w:rsidRDefault="00E538F0" w:rsidP="00E538F0">
            <w:pPr>
              <w:spacing w:line="500" w:lineRule="exact"/>
              <w:rPr>
                <w:rFonts w:eastAsia="標楷體"/>
              </w:rPr>
            </w:pPr>
            <w:r w:rsidRPr="00E538F0">
              <w:rPr>
                <w:rFonts w:eastAsia="標楷體" w:hint="eastAsia"/>
              </w:rPr>
              <w:t>潭子區公所</w:t>
            </w:r>
            <w:r w:rsidRPr="00E538F0">
              <w:rPr>
                <w:rFonts w:eastAsia="標楷體" w:hint="eastAsia"/>
              </w:rPr>
              <w:t>4F</w:t>
            </w:r>
            <w:r w:rsidRPr="00E538F0">
              <w:rPr>
                <w:rFonts w:eastAsia="標楷體" w:hint="eastAsia"/>
              </w:rPr>
              <w:t>會議室</w:t>
            </w:r>
          </w:p>
        </w:tc>
        <w:tc>
          <w:tcPr>
            <w:tcW w:w="1559" w:type="dxa"/>
          </w:tcPr>
          <w:p w:rsidR="00E538F0" w:rsidRPr="00E308E1" w:rsidRDefault="00E538F0" w:rsidP="00E538F0">
            <w:pPr>
              <w:spacing w:line="500" w:lineRule="exact"/>
              <w:rPr>
                <w:rFonts w:eastAsia="標楷體"/>
              </w:rPr>
            </w:pPr>
          </w:p>
        </w:tc>
      </w:tr>
      <w:tr w:rsidR="00E538F0" w:rsidTr="00E538F0">
        <w:trPr>
          <w:jc w:val="center"/>
        </w:trPr>
        <w:tc>
          <w:tcPr>
            <w:tcW w:w="738" w:type="dxa"/>
            <w:vMerge w:val="restart"/>
          </w:tcPr>
          <w:p w:rsidR="00E538F0" w:rsidRPr="00E538F0" w:rsidRDefault="00E538F0" w:rsidP="00E538F0">
            <w:pPr>
              <w:spacing w:line="500" w:lineRule="exact"/>
              <w:jc w:val="center"/>
              <w:rPr>
                <w:rFonts w:eastAsia="標楷體"/>
              </w:rPr>
            </w:pPr>
            <w:r w:rsidRPr="00E538F0">
              <w:rPr>
                <w:rFonts w:eastAsia="標楷體" w:hint="eastAsia"/>
              </w:rPr>
              <w:t>4/30</w:t>
            </w:r>
          </w:p>
          <w:p w:rsidR="00E538F0" w:rsidRPr="00E538F0" w:rsidRDefault="00E538F0" w:rsidP="00E538F0">
            <w:pPr>
              <w:spacing w:line="500" w:lineRule="exact"/>
              <w:jc w:val="center"/>
              <w:rPr>
                <w:rFonts w:eastAsia="標楷體"/>
              </w:rPr>
            </w:pPr>
            <w:r w:rsidRPr="00E538F0">
              <w:rPr>
                <w:rFonts w:eastAsia="標楷體" w:hint="eastAsia"/>
              </w:rPr>
              <w:t>(</w:t>
            </w:r>
            <w:r w:rsidRPr="00E538F0">
              <w:rPr>
                <w:rFonts w:eastAsia="標楷體" w:hint="eastAsia"/>
              </w:rPr>
              <w:t>日</w:t>
            </w:r>
            <w:r w:rsidRPr="00E538F0">
              <w:rPr>
                <w:rFonts w:eastAsia="標楷體" w:hint="eastAsia"/>
              </w:rPr>
              <w:t>)</w:t>
            </w: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9:00-12</w:t>
            </w:r>
            <w:r w:rsidRPr="00E538F0">
              <w:rPr>
                <w:rFonts w:eastAsia="標楷體"/>
              </w:rPr>
              <w:t>:</w:t>
            </w:r>
            <w:r w:rsidRPr="00E538F0">
              <w:rPr>
                <w:rFonts w:eastAsia="標楷體" w:hint="eastAsia"/>
              </w:rPr>
              <w:t>00</w:t>
            </w:r>
          </w:p>
        </w:tc>
        <w:tc>
          <w:tcPr>
            <w:tcW w:w="2268" w:type="dxa"/>
            <w:vAlign w:val="center"/>
          </w:tcPr>
          <w:p w:rsidR="00E538F0" w:rsidRPr="00E538F0" w:rsidRDefault="00E538F0" w:rsidP="00E538F0">
            <w:pPr>
              <w:spacing w:line="500" w:lineRule="exact"/>
              <w:rPr>
                <w:rFonts w:eastAsia="標楷體"/>
              </w:rPr>
            </w:pPr>
            <w:r w:rsidRPr="00E538F0">
              <w:rPr>
                <w:rFonts w:eastAsia="標楷體" w:hint="eastAsia"/>
              </w:rPr>
              <w:t>社區計畫書寫作工作坊</w:t>
            </w:r>
            <w:r w:rsidRPr="00E538F0">
              <w:rPr>
                <w:rFonts w:eastAsia="標楷體" w:hint="eastAsia"/>
              </w:rPr>
              <w:t>(</w:t>
            </w:r>
            <w:r w:rsidRPr="00E538F0">
              <w:rPr>
                <w:rFonts w:eastAsia="標楷體" w:hint="eastAsia"/>
              </w:rPr>
              <w:t>含預算編列</w:t>
            </w:r>
            <w:r w:rsidRPr="00E538F0">
              <w:rPr>
                <w:rFonts w:eastAsia="標楷體" w:hint="eastAsia"/>
              </w:rPr>
              <w:t>)</w:t>
            </w:r>
          </w:p>
        </w:tc>
        <w:tc>
          <w:tcPr>
            <w:tcW w:w="2269" w:type="dxa"/>
          </w:tcPr>
          <w:p w:rsidR="00E538F0" w:rsidRPr="00E538F0" w:rsidRDefault="00E538F0" w:rsidP="00E538F0">
            <w:pPr>
              <w:spacing w:line="500" w:lineRule="exact"/>
              <w:rPr>
                <w:rFonts w:eastAsia="標楷體"/>
              </w:rPr>
            </w:pPr>
            <w:r w:rsidRPr="00E538F0">
              <w:rPr>
                <w:rFonts w:eastAsia="標楷體" w:hint="eastAsia"/>
              </w:rPr>
              <w:t>謝玲蘭、蔡佩芬</w:t>
            </w:r>
            <w:r w:rsidRPr="00E538F0">
              <w:rPr>
                <w:rFonts w:eastAsia="標楷體" w:hint="eastAsia"/>
              </w:rPr>
              <w:t>/</w:t>
            </w:r>
            <w:r w:rsidRPr="00E538F0">
              <w:rPr>
                <w:rFonts w:eastAsia="標楷體" w:hint="eastAsia"/>
              </w:rPr>
              <w:t>社區</w:t>
            </w:r>
            <w:proofErr w:type="gramStart"/>
            <w:r w:rsidRPr="00E538F0">
              <w:rPr>
                <w:rFonts w:eastAsia="標楷體" w:hint="eastAsia"/>
              </w:rPr>
              <w:t>規</w:t>
            </w:r>
            <w:proofErr w:type="gramEnd"/>
            <w:r w:rsidRPr="00E538F0">
              <w:rPr>
                <w:rFonts w:eastAsia="標楷體" w:hint="eastAsia"/>
              </w:rPr>
              <w:t>畫師、</w:t>
            </w:r>
            <w:proofErr w:type="gramStart"/>
            <w:r w:rsidRPr="00E538F0">
              <w:rPr>
                <w:rFonts w:eastAsia="標楷體" w:hint="eastAsia"/>
              </w:rPr>
              <w:t>臺</w:t>
            </w:r>
            <w:proofErr w:type="gramEnd"/>
            <w:r w:rsidRPr="00E538F0">
              <w:rPr>
                <w:rFonts w:eastAsia="標楷體" w:hint="eastAsia"/>
              </w:rPr>
              <w:t>中市社區營造中心</w:t>
            </w:r>
          </w:p>
        </w:tc>
        <w:tc>
          <w:tcPr>
            <w:tcW w:w="1417" w:type="dxa"/>
          </w:tcPr>
          <w:p w:rsidR="00E538F0" w:rsidRPr="00E538F0" w:rsidRDefault="00E538F0" w:rsidP="00E538F0">
            <w:pPr>
              <w:spacing w:line="500" w:lineRule="exact"/>
              <w:rPr>
                <w:rFonts w:eastAsia="標楷體"/>
              </w:rPr>
            </w:pPr>
            <w:r w:rsidRPr="00E538F0">
              <w:rPr>
                <w:rFonts w:eastAsia="標楷體" w:hint="eastAsia"/>
              </w:rPr>
              <w:t>潭子區公所</w:t>
            </w:r>
            <w:r w:rsidRPr="00E538F0">
              <w:rPr>
                <w:rFonts w:eastAsia="標楷體" w:hint="eastAsia"/>
              </w:rPr>
              <w:t>4F</w:t>
            </w:r>
            <w:r w:rsidRPr="00E538F0">
              <w:rPr>
                <w:rFonts w:eastAsia="標楷體" w:hint="eastAsia"/>
              </w:rPr>
              <w:t>會議室</w:t>
            </w:r>
          </w:p>
        </w:tc>
        <w:tc>
          <w:tcPr>
            <w:tcW w:w="1559" w:type="dxa"/>
          </w:tcPr>
          <w:p w:rsidR="00E538F0" w:rsidRPr="00E308E1" w:rsidRDefault="00E538F0" w:rsidP="00E538F0">
            <w:pPr>
              <w:spacing w:line="500" w:lineRule="exact"/>
              <w:rPr>
                <w:rFonts w:eastAsia="標楷體"/>
              </w:rPr>
            </w:pPr>
            <w:r w:rsidRPr="00E308E1">
              <w:rPr>
                <w:rFonts w:eastAsia="標楷體" w:hint="eastAsia"/>
              </w:rPr>
              <w:t>基礎必修</w:t>
            </w:r>
          </w:p>
        </w:tc>
      </w:tr>
      <w:tr w:rsidR="00E538F0" w:rsidTr="00E538F0">
        <w:trPr>
          <w:jc w:val="center"/>
        </w:trPr>
        <w:tc>
          <w:tcPr>
            <w:tcW w:w="738" w:type="dxa"/>
            <w:vMerge/>
          </w:tcPr>
          <w:p w:rsidR="00E538F0" w:rsidRDefault="00E538F0" w:rsidP="00E538F0">
            <w:pPr>
              <w:spacing w:line="500" w:lineRule="exact"/>
              <w:rPr>
                <w:rFonts w:eastAsia="標楷體"/>
                <w:sz w:val="28"/>
              </w:rPr>
            </w:pP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13:00-15:00</w:t>
            </w:r>
          </w:p>
        </w:tc>
        <w:tc>
          <w:tcPr>
            <w:tcW w:w="2268" w:type="dxa"/>
            <w:vAlign w:val="center"/>
          </w:tcPr>
          <w:p w:rsidR="00E538F0" w:rsidRPr="00E538F0" w:rsidRDefault="00E538F0" w:rsidP="00E538F0">
            <w:pPr>
              <w:spacing w:line="500" w:lineRule="exact"/>
              <w:rPr>
                <w:rFonts w:eastAsia="標楷體"/>
              </w:rPr>
            </w:pPr>
            <w:r w:rsidRPr="00E538F0">
              <w:rPr>
                <w:rFonts w:eastAsia="標楷體" w:hint="eastAsia"/>
              </w:rPr>
              <w:t>社區簡報製作與模擬演練</w:t>
            </w:r>
          </w:p>
        </w:tc>
        <w:tc>
          <w:tcPr>
            <w:tcW w:w="2269" w:type="dxa"/>
          </w:tcPr>
          <w:p w:rsidR="00E538F0" w:rsidRPr="00E538F0" w:rsidRDefault="00E538F0" w:rsidP="00E538F0">
            <w:pPr>
              <w:spacing w:line="500" w:lineRule="exact"/>
              <w:rPr>
                <w:rFonts w:eastAsia="標楷體"/>
              </w:rPr>
            </w:pPr>
            <w:r w:rsidRPr="00E538F0">
              <w:rPr>
                <w:rFonts w:eastAsia="標楷體" w:hint="eastAsia"/>
              </w:rPr>
              <w:t>林玲如</w:t>
            </w:r>
            <w:r w:rsidRPr="00E538F0">
              <w:rPr>
                <w:rFonts w:eastAsia="標楷體" w:hint="eastAsia"/>
              </w:rPr>
              <w:t>/</w:t>
            </w:r>
            <w:r w:rsidRPr="00E538F0">
              <w:rPr>
                <w:rFonts w:eastAsia="標楷體" w:hint="eastAsia"/>
              </w:rPr>
              <w:t>社區</w:t>
            </w:r>
            <w:proofErr w:type="gramStart"/>
            <w:r w:rsidRPr="00E538F0">
              <w:rPr>
                <w:rFonts w:eastAsia="標楷體" w:hint="eastAsia"/>
              </w:rPr>
              <w:t>規</w:t>
            </w:r>
            <w:proofErr w:type="gramEnd"/>
            <w:r w:rsidRPr="00E538F0">
              <w:rPr>
                <w:rFonts w:eastAsia="標楷體" w:hint="eastAsia"/>
              </w:rPr>
              <w:t>畫師</w:t>
            </w:r>
          </w:p>
        </w:tc>
        <w:tc>
          <w:tcPr>
            <w:tcW w:w="1417" w:type="dxa"/>
          </w:tcPr>
          <w:p w:rsidR="00E538F0" w:rsidRPr="00E538F0" w:rsidRDefault="00E538F0" w:rsidP="00E538F0">
            <w:pPr>
              <w:spacing w:line="500" w:lineRule="exact"/>
              <w:rPr>
                <w:rFonts w:eastAsia="標楷體"/>
              </w:rPr>
            </w:pPr>
            <w:r w:rsidRPr="00E538F0">
              <w:rPr>
                <w:rFonts w:eastAsia="標楷體" w:hint="eastAsia"/>
              </w:rPr>
              <w:t>潭子區公所</w:t>
            </w:r>
            <w:r w:rsidRPr="00E538F0">
              <w:rPr>
                <w:rFonts w:eastAsia="標楷體" w:hint="eastAsia"/>
              </w:rPr>
              <w:t>4F</w:t>
            </w:r>
            <w:r w:rsidRPr="00E538F0">
              <w:rPr>
                <w:rFonts w:eastAsia="標楷體" w:hint="eastAsia"/>
              </w:rPr>
              <w:t>會議室</w:t>
            </w:r>
          </w:p>
        </w:tc>
        <w:tc>
          <w:tcPr>
            <w:tcW w:w="1559" w:type="dxa"/>
          </w:tcPr>
          <w:p w:rsidR="00E538F0" w:rsidRPr="00E538F0" w:rsidRDefault="00E538F0" w:rsidP="00E538F0">
            <w:pPr>
              <w:spacing w:line="500" w:lineRule="exact"/>
              <w:rPr>
                <w:rFonts w:eastAsia="標楷體"/>
              </w:rPr>
            </w:pPr>
          </w:p>
        </w:tc>
      </w:tr>
      <w:tr w:rsidR="00E538F0" w:rsidTr="00E538F0">
        <w:trPr>
          <w:jc w:val="center"/>
        </w:trPr>
        <w:tc>
          <w:tcPr>
            <w:tcW w:w="738" w:type="dxa"/>
            <w:vMerge/>
          </w:tcPr>
          <w:p w:rsidR="00E538F0" w:rsidRDefault="00E538F0" w:rsidP="00E538F0">
            <w:pPr>
              <w:spacing w:line="500" w:lineRule="exact"/>
              <w:rPr>
                <w:rFonts w:eastAsia="標楷體"/>
                <w:sz w:val="28"/>
              </w:rPr>
            </w:pPr>
          </w:p>
        </w:tc>
        <w:tc>
          <w:tcPr>
            <w:tcW w:w="1418" w:type="dxa"/>
            <w:vAlign w:val="center"/>
          </w:tcPr>
          <w:p w:rsidR="00E538F0" w:rsidRPr="00E538F0" w:rsidRDefault="00E538F0" w:rsidP="00E538F0">
            <w:pPr>
              <w:spacing w:line="500" w:lineRule="exact"/>
              <w:rPr>
                <w:rFonts w:eastAsia="標楷體"/>
              </w:rPr>
            </w:pPr>
            <w:r w:rsidRPr="00E538F0">
              <w:rPr>
                <w:rFonts w:eastAsia="標楷體" w:hint="eastAsia"/>
              </w:rPr>
              <w:t>15:00-17:00</w:t>
            </w:r>
          </w:p>
        </w:tc>
        <w:tc>
          <w:tcPr>
            <w:tcW w:w="2268" w:type="dxa"/>
            <w:vAlign w:val="center"/>
          </w:tcPr>
          <w:p w:rsidR="00E538F0" w:rsidRPr="00E538F0" w:rsidRDefault="00E538F0" w:rsidP="00E538F0">
            <w:pPr>
              <w:spacing w:line="500" w:lineRule="exact"/>
              <w:rPr>
                <w:rFonts w:eastAsia="標楷體"/>
              </w:rPr>
            </w:pPr>
            <w:r w:rsidRPr="00E538F0">
              <w:rPr>
                <w:rFonts w:eastAsia="標楷體" w:hint="eastAsia"/>
              </w:rPr>
              <w:t>社區故事呈現技巧</w:t>
            </w:r>
            <w:r w:rsidRPr="00E538F0">
              <w:rPr>
                <w:rFonts w:eastAsia="標楷體" w:hint="eastAsia"/>
              </w:rPr>
              <w:t>/</w:t>
            </w:r>
            <w:r w:rsidRPr="00E538F0">
              <w:rPr>
                <w:rFonts w:eastAsia="標楷體" w:hint="eastAsia"/>
              </w:rPr>
              <w:t>繪本與劇場</w:t>
            </w:r>
          </w:p>
        </w:tc>
        <w:tc>
          <w:tcPr>
            <w:tcW w:w="2269" w:type="dxa"/>
          </w:tcPr>
          <w:p w:rsidR="00E538F0" w:rsidRPr="007F227A" w:rsidRDefault="007F227A" w:rsidP="007F227A">
            <w:pPr>
              <w:spacing w:line="500" w:lineRule="exact"/>
              <w:rPr>
                <w:rFonts w:eastAsia="標楷體"/>
                <w:color w:val="FF0000"/>
              </w:rPr>
            </w:pPr>
            <w:r w:rsidRPr="007F227A">
              <w:rPr>
                <w:rFonts w:eastAsia="標楷體" w:hint="eastAsia"/>
                <w:color w:val="FF0000"/>
              </w:rPr>
              <w:t>沈艷秋</w:t>
            </w:r>
            <w:r w:rsidRPr="007F227A">
              <w:rPr>
                <w:rFonts w:eastAsia="標楷體" w:hint="eastAsia"/>
                <w:color w:val="FF0000"/>
              </w:rPr>
              <w:t>/</w:t>
            </w:r>
            <w:r w:rsidR="00E538F0" w:rsidRPr="007F227A">
              <w:rPr>
                <w:rFonts w:eastAsia="標楷體" w:hint="eastAsia"/>
                <w:color w:val="FF0000"/>
              </w:rPr>
              <w:t>社區</w:t>
            </w:r>
            <w:proofErr w:type="gramStart"/>
            <w:r w:rsidR="00E538F0" w:rsidRPr="007F227A">
              <w:rPr>
                <w:rFonts w:eastAsia="標楷體" w:hint="eastAsia"/>
                <w:color w:val="FF0000"/>
              </w:rPr>
              <w:t>規</w:t>
            </w:r>
            <w:proofErr w:type="gramEnd"/>
            <w:r w:rsidR="00E538F0" w:rsidRPr="007F227A">
              <w:rPr>
                <w:rFonts w:eastAsia="標楷體" w:hint="eastAsia"/>
                <w:color w:val="FF0000"/>
              </w:rPr>
              <w:t>畫師、</w:t>
            </w:r>
            <w:r w:rsidRPr="007F227A">
              <w:rPr>
                <w:rFonts w:ascii="標楷體" w:eastAsia="標楷體" w:hAnsi="標楷體" w:hint="eastAsia"/>
                <w:color w:val="FF0000"/>
                <w:sz w:val="26"/>
                <w:szCs w:val="26"/>
              </w:rPr>
              <w:t>仲花枝玩劇團/中部168劇團講師</w:t>
            </w:r>
          </w:p>
        </w:tc>
        <w:tc>
          <w:tcPr>
            <w:tcW w:w="1417" w:type="dxa"/>
          </w:tcPr>
          <w:p w:rsidR="00E538F0" w:rsidRPr="00E538F0" w:rsidRDefault="00E538F0" w:rsidP="00E538F0">
            <w:pPr>
              <w:spacing w:line="500" w:lineRule="exact"/>
              <w:rPr>
                <w:rFonts w:eastAsia="標楷體"/>
              </w:rPr>
            </w:pPr>
            <w:r w:rsidRPr="00E538F0">
              <w:rPr>
                <w:rFonts w:eastAsia="標楷體" w:hint="eastAsia"/>
              </w:rPr>
              <w:t>潭子區公所</w:t>
            </w:r>
            <w:r w:rsidRPr="00E538F0">
              <w:rPr>
                <w:rFonts w:eastAsia="標楷體" w:hint="eastAsia"/>
              </w:rPr>
              <w:t>4F</w:t>
            </w:r>
            <w:r w:rsidRPr="00E538F0">
              <w:rPr>
                <w:rFonts w:eastAsia="標楷體" w:hint="eastAsia"/>
              </w:rPr>
              <w:t>會議室</w:t>
            </w:r>
          </w:p>
        </w:tc>
        <w:tc>
          <w:tcPr>
            <w:tcW w:w="1559" w:type="dxa"/>
          </w:tcPr>
          <w:p w:rsidR="00E538F0" w:rsidRPr="00E538F0" w:rsidRDefault="00E538F0" w:rsidP="00E538F0">
            <w:pPr>
              <w:spacing w:line="500" w:lineRule="exact"/>
              <w:rPr>
                <w:rFonts w:eastAsia="標楷體"/>
              </w:rPr>
            </w:pPr>
          </w:p>
        </w:tc>
      </w:tr>
    </w:tbl>
    <w:p w:rsidR="00E538F0" w:rsidRDefault="00E538F0" w:rsidP="00E538F0">
      <w:pPr>
        <w:ind w:firstLineChars="750" w:firstLine="1800"/>
        <w:rPr>
          <w:rFonts w:eastAsia="標楷體"/>
        </w:rPr>
      </w:pPr>
      <w:r w:rsidRPr="00E308E1">
        <w:rPr>
          <w:rFonts w:eastAsia="標楷體" w:hint="eastAsia"/>
        </w:rPr>
        <w:t>(</w:t>
      </w:r>
      <w:r w:rsidRPr="00E308E1">
        <w:rPr>
          <w:rFonts w:eastAsia="標楷體" w:hint="eastAsia"/>
        </w:rPr>
        <w:t>以上課程得依實際執行情形予以調整</w:t>
      </w:r>
      <w:r w:rsidRPr="00E308E1">
        <w:rPr>
          <w:rFonts w:eastAsia="標楷體" w:hint="eastAsia"/>
        </w:rPr>
        <w:t>)</w:t>
      </w:r>
    </w:p>
    <w:p w:rsidR="0057761C" w:rsidRPr="0057761C" w:rsidRDefault="0057761C" w:rsidP="0057761C">
      <w:pPr>
        <w:pStyle w:val="a7"/>
        <w:numPr>
          <w:ilvl w:val="0"/>
          <w:numId w:val="8"/>
        </w:numPr>
        <w:spacing w:line="276" w:lineRule="auto"/>
        <w:ind w:leftChars="0"/>
        <w:rPr>
          <w:rFonts w:eastAsia="標楷體"/>
        </w:rPr>
      </w:pPr>
      <w:r>
        <w:rPr>
          <w:rFonts w:eastAsia="標楷體" w:hint="eastAsia"/>
        </w:rPr>
        <w:t>上課地點</w:t>
      </w:r>
      <w:r>
        <w:rPr>
          <w:rFonts w:eastAsia="標楷體" w:hint="eastAsia"/>
        </w:rPr>
        <w:t>:</w:t>
      </w:r>
      <w:proofErr w:type="gramStart"/>
      <w:r w:rsidRPr="00E308E1">
        <w:rPr>
          <w:rFonts w:eastAsia="標楷體" w:hAnsi="標楷體" w:hint="eastAsia"/>
        </w:rPr>
        <w:t>潭子區潭秀</w:t>
      </w:r>
      <w:proofErr w:type="gramEnd"/>
      <w:r w:rsidR="00470D46">
        <w:rPr>
          <w:rFonts w:eastAsia="標楷體" w:hAnsi="標楷體" w:hint="eastAsia"/>
        </w:rPr>
        <w:t>社區</w:t>
      </w:r>
      <w:r w:rsidRPr="00E308E1">
        <w:rPr>
          <w:rFonts w:eastAsia="標楷體" w:hAnsi="標楷體" w:hint="eastAsia"/>
        </w:rPr>
        <w:t>活動中心</w:t>
      </w:r>
      <w:r w:rsidRPr="0057761C">
        <w:rPr>
          <w:rFonts w:eastAsia="標楷體" w:hAnsi="標楷體" w:hint="eastAsia"/>
        </w:rPr>
        <w:t>(</w:t>
      </w:r>
      <w:proofErr w:type="gramStart"/>
      <w:r w:rsidRPr="0057761C">
        <w:rPr>
          <w:rFonts w:eastAsia="標楷體" w:hAnsi="標楷體" w:hint="eastAsia"/>
        </w:rPr>
        <w:t>臺</w:t>
      </w:r>
      <w:proofErr w:type="gramEnd"/>
      <w:r w:rsidRPr="0057761C">
        <w:rPr>
          <w:rFonts w:eastAsia="標楷體" w:hAnsi="標楷體" w:hint="eastAsia"/>
        </w:rPr>
        <w:t>中市潭子區雅潭路一段</w:t>
      </w:r>
      <w:r w:rsidRPr="0057761C">
        <w:rPr>
          <w:rFonts w:eastAsia="標楷體" w:hAnsi="標楷體" w:hint="eastAsia"/>
        </w:rPr>
        <w:t>39</w:t>
      </w:r>
      <w:r w:rsidRPr="0057761C">
        <w:rPr>
          <w:rFonts w:eastAsia="標楷體" w:hAnsi="標楷體" w:hint="eastAsia"/>
        </w:rPr>
        <w:t>巷</w:t>
      </w:r>
      <w:r w:rsidRPr="0057761C">
        <w:rPr>
          <w:rFonts w:eastAsia="標楷體" w:hAnsi="標楷體" w:hint="eastAsia"/>
        </w:rPr>
        <w:t>10</w:t>
      </w:r>
      <w:r w:rsidRPr="0057761C">
        <w:rPr>
          <w:rFonts w:eastAsia="標楷體" w:hAnsi="標楷體" w:hint="eastAsia"/>
        </w:rPr>
        <w:t>號</w:t>
      </w:r>
      <w:r w:rsidRPr="0057761C">
        <w:rPr>
          <w:rFonts w:eastAsia="標楷體" w:hAnsi="標楷體" w:hint="eastAsia"/>
        </w:rPr>
        <w:t>)</w:t>
      </w:r>
    </w:p>
    <w:p w:rsidR="0057761C" w:rsidRPr="00E308E1" w:rsidRDefault="0057761C" w:rsidP="0057761C">
      <w:pPr>
        <w:pStyle w:val="a7"/>
        <w:spacing w:line="276" w:lineRule="auto"/>
        <w:ind w:leftChars="0"/>
        <w:rPr>
          <w:rFonts w:eastAsia="標楷體"/>
        </w:rPr>
      </w:pPr>
      <w:r>
        <w:rPr>
          <w:rFonts w:eastAsia="標楷體" w:hAnsi="標楷體" w:hint="eastAsia"/>
        </w:rPr>
        <w:t xml:space="preserve">         </w:t>
      </w:r>
      <w:r>
        <w:rPr>
          <w:rFonts w:eastAsia="標楷體" w:hAnsi="標楷體" w:hint="eastAsia"/>
        </w:rPr>
        <w:t>潭子區公所</w:t>
      </w:r>
      <w:r>
        <w:rPr>
          <w:rFonts w:eastAsia="標楷體" w:hAnsi="標楷體" w:hint="eastAsia"/>
        </w:rPr>
        <w:t>4F</w:t>
      </w:r>
      <w:r>
        <w:rPr>
          <w:rFonts w:eastAsia="標楷體" w:hAnsi="標楷體" w:hint="eastAsia"/>
        </w:rPr>
        <w:t>會議室</w:t>
      </w:r>
      <w:r>
        <w:rPr>
          <w:rFonts w:eastAsia="標楷體" w:hAnsi="標楷體" w:hint="eastAsia"/>
        </w:rPr>
        <w:t>(</w:t>
      </w:r>
      <w:proofErr w:type="gramStart"/>
      <w:r w:rsidRPr="0057761C">
        <w:rPr>
          <w:rFonts w:eastAsia="標楷體" w:hAnsi="標楷體" w:hint="eastAsia"/>
        </w:rPr>
        <w:t>臺</w:t>
      </w:r>
      <w:proofErr w:type="gramEnd"/>
      <w:r w:rsidRPr="0057761C">
        <w:rPr>
          <w:rFonts w:eastAsia="標楷體" w:hAnsi="標楷體" w:hint="eastAsia"/>
        </w:rPr>
        <w:t>中市潭子區中山路</w:t>
      </w:r>
      <w:r w:rsidRPr="0057761C">
        <w:rPr>
          <w:rFonts w:eastAsia="標楷體" w:hAnsi="標楷體" w:hint="eastAsia"/>
        </w:rPr>
        <w:t>2</w:t>
      </w:r>
      <w:r w:rsidRPr="0057761C">
        <w:rPr>
          <w:rFonts w:eastAsia="標楷體" w:hAnsi="標楷體" w:hint="eastAsia"/>
        </w:rPr>
        <w:t>段</w:t>
      </w:r>
      <w:r w:rsidRPr="0057761C">
        <w:rPr>
          <w:rFonts w:eastAsia="標楷體" w:hAnsi="標楷體" w:hint="eastAsia"/>
        </w:rPr>
        <w:t>239</w:t>
      </w:r>
      <w:r w:rsidRPr="0057761C">
        <w:rPr>
          <w:rFonts w:eastAsia="標楷體" w:hAnsi="標楷體" w:hint="eastAsia"/>
        </w:rPr>
        <w:t>號</w:t>
      </w:r>
      <w:r>
        <w:rPr>
          <w:rFonts w:eastAsia="標楷體" w:hAnsi="標楷體" w:hint="eastAsia"/>
        </w:rPr>
        <w:t>)</w:t>
      </w:r>
    </w:p>
    <w:p w:rsidR="00E308E1" w:rsidRPr="00C25824" w:rsidRDefault="0057761C" w:rsidP="00C25824">
      <w:pPr>
        <w:spacing w:line="276" w:lineRule="auto"/>
        <w:rPr>
          <w:rFonts w:eastAsia="標楷體"/>
        </w:rPr>
      </w:pPr>
      <w:r>
        <w:rPr>
          <w:rFonts w:eastAsia="標楷體" w:hAnsi="標楷體"/>
          <w:b/>
        </w:rPr>
        <w:br w:type="page"/>
      </w:r>
      <w:r>
        <w:rPr>
          <w:rFonts w:eastAsia="標楷體" w:hAnsi="標楷體" w:hint="eastAsia"/>
          <w:b/>
        </w:rPr>
        <w:lastRenderedPageBreak/>
        <w:t>十</w:t>
      </w:r>
      <w:r w:rsidR="00A82EA1">
        <w:rPr>
          <w:rFonts w:eastAsia="標楷體" w:hAnsi="標楷體" w:hint="eastAsia"/>
          <w:b/>
        </w:rPr>
        <w:t>、</w:t>
      </w:r>
      <w:proofErr w:type="gramStart"/>
      <w:r w:rsidRPr="0057761C">
        <w:rPr>
          <w:rFonts w:eastAsia="標楷體" w:hAnsi="標楷體" w:hint="eastAsia"/>
          <w:b/>
        </w:rPr>
        <w:t>臺</w:t>
      </w:r>
      <w:proofErr w:type="gramEnd"/>
      <w:r w:rsidRPr="0057761C">
        <w:rPr>
          <w:rFonts w:eastAsia="標楷體" w:hAnsi="標楷體" w:hint="eastAsia"/>
          <w:b/>
        </w:rPr>
        <w:t>中市潭子區</w:t>
      </w:r>
      <w:proofErr w:type="gramStart"/>
      <w:r w:rsidRPr="0057761C">
        <w:rPr>
          <w:rFonts w:eastAsia="標楷體" w:hAnsi="標楷體" w:hint="eastAsia"/>
          <w:b/>
        </w:rPr>
        <w:t>106</w:t>
      </w:r>
      <w:proofErr w:type="gramEnd"/>
      <w:r w:rsidRPr="0057761C">
        <w:rPr>
          <w:rFonts w:eastAsia="標楷體" w:hAnsi="標楷體" w:hint="eastAsia"/>
          <w:b/>
        </w:rPr>
        <w:t>年度區域</w:t>
      </w:r>
      <w:proofErr w:type="gramStart"/>
      <w:r w:rsidRPr="0057761C">
        <w:rPr>
          <w:rFonts w:eastAsia="標楷體" w:hAnsi="標楷體" w:hint="eastAsia"/>
          <w:b/>
        </w:rPr>
        <w:t>型社造</w:t>
      </w:r>
      <w:proofErr w:type="gramEnd"/>
      <w:r w:rsidRPr="0057761C">
        <w:rPr>
          <w:rFonts w:eastAsia="標楷體" w:hAnsi="標楷體" w:hint="eastAsia"/>
          <w:b/>
        </w:rPr>
        <w:t>中心</w:t>
      </w:r>
      <w:r w:rsidRPr="0057761C">
        <w:rPr>
          <w:rFonts w:eastAsia="標楷體" w:hAnsi="標楷體" w:hint="eastAsia"/>
          <w:b/>
        </w:rPr>
        <w:t>-</w:t>
      </w:r>
      <w:r w:rsidRPr="0057761C">
        <w:rPr>
          <w:rFonts w:eastAsia="標楷體" w:hAnsi="標楷體" w:hint="eastAsia"/>
          <w:b/>
        </w:rPr>
        <w:t>雁行齊飛</w:t>
      </w:r>
      <w:r w:rsidRPr="0057761C">
        <w:rPr>
          <w:rFonts w:eastAsia="標楷體" w:hAnsi="標楷體" w:hint="eastAsia"/>
          <w:b/>
        </w:rPr>
        <w:t xml:space="preserve"> </w:t>
      </w:r>
      <w:r w:rsidRPr="0057761C">
        <w:rPr>
          <w:rFonts w:eastAsia="標楷體" w:hAnsi="標楷體" w:hint="eastAsia"/>
          <w:b/>
        </w:rPr>
        <w:t>翱翔潭子系列</w:t>
      </w:r>
      <w:proofErr w:type="gramStart"/>
      <w:r w:rsidRPr="0057761C">
        <w:rPr>
          <w:rFonts w:eastAsia="標楷體" w:hAnsi="標楷體" w:hint="eastAsia"/>
          <w:b/>
        </w:rPr>
        <w:t>一</w:t>
      </w:r>
      <w:proofErr w:type="gramEnd"/>
      <w:r w:rsidRPr="0057761C">
        <w:rPr>
          <w:rFonts w:eastAsia="標楷體" w:hAnsi="標楷體" w:hint="eastAsia"/>
          <w:b/>
        </w:rPr>
        <w:t>」社區課程</w:t>
      </w:r>
      <w:r>
        <w:rPr>
          <w:rFonts w:eastAsia="標楷體" w:hAnsi="標楷體" w:hint="eastAsia"/>
          <w:b/>
        </w:rPr>
        <w:t>報名表</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835"/>
        <w:gridCol w:w="992"/>
        <w:gridCol w:w="3969"/>
      </w:tblGrid>
      <w:tr w:rsidR="00E308E1" w:rsidRPr="00E308E1" w:rsidTr="00DF0F78">
        <w:tc>
          <w:tcPr>
            <w:tcW w:w="2127" w:type="dxa"/>
            <w:shd w:val="clear" w:color="auto" w:fill="auto"/>
          </w:tcPr>
          <w:p w:rsidR="00E308E1" w:rsidRPr="00E308E1" w:rsidRDefault="00E308E1" w:rsidP="0057761C">
            <w:pPr>
              <w:spacing w:line="480" w:lineRule="auto"/>
              <w:jc w:val="center"/>
              <w:rPr>
                <w:rFonts w:ascii="標楷體" w:eastAsia="標楷體" w:hAnsi="標楷體"/>
              </w:rPr>
            </w:pPr>
            <w:r w:rsidRPr="00E308E1">
              <w:rPr>
                <w:rFonts w:ascii="標楷體" w:eastAsia="標楷體" w:hAnsi="標楷體" w:hint="eastAsia"/>
              </w:rPr>
              <w:t>單位</w:t>
            </w:r>
            <w:r w:rsidRPr="00E308E1">
              <w:rPr>
                <w:rFonts w:ascii="標楷體" w:eastAsia="標楷體" w:hAnsi="標楷體" w:hint="eastAsia"/>
                <w:sz w:val="20"/>
                <w:szCs w:val="20"/>
              </w:rPr>
              <w:t>(</w:t>
            </w:r>
            <w:proofErr w:type="gramStart"/>
            <w:r w:rsidRPr="00E308E1">
              <w:rPr>
                <w:rFonts w:ascii="標楷體" w:eastAsia="標楷體" w:hAnsi="標楷體" w:hint="eastAsia"/>
                <w:sz w:val="20"/>
                <w:szCs w:val="20"/>
              </w:rPr>
              <w:t>請填全銜</w:t>
            </w:r>
            <w:proofErr w:type="gramEnd"/>
            <w:r w:rsidRPr="00E308E1">
              <w:rPr>
                <w:rFonts w:ascii="標楷體" w:eastAsia="標楷體" w:hAnsi="標楷體" w:hint="eastAsia"/>
                <w:sz w:val="20"/>
                <w:szCs w:val="20"/>
              </w:rPr>
              <w:t>)</w:t>
            </w:r>
          </w:p>
        </w:tc>
        <w:tc>
          <w:tcPr>
            <w:tcW w:w="7796" w:type="dxa"/>
            <w:gridSpan w:val="3"/>
            <w:shd w:val="clear" w:color="auto" w:fill="auto"/>
          </w:tcPr>
          <w:p w:rsidR="00E308E1" w:rsidRPr="00E308E1" w:rsidRDefault="00E308E1" w:rsidP="0057761C">
            <w:pPr>
              <w:spacing w:line="480" w:lineRule="auto"/>
              <w:rPr>
                <w:rFonts w:ascii="標楷體" w:eastAsia="標楷體" w:hAnsi="標楷體"/>
              </w:rPr>
            </w:pPr>
          </w:p>
        </w:tc>
      </w:tr>
      <w:tr w:rsidR="00E308E1" w:rsidRPr="00E308E1" w:rsidTr="00DF0F78">
        <w:tc>
          <w:tcPr>
            <w:tcW w:w="2127" w:type="dxa"/>
            <w:shd w:val="clear" w:color="auto" w:fill="auto"/>
          </w:tcPr>
          <w:p w:rsidR="00E308E1" w:rsidRPr="00E308E1" w:rsidRDefault="00E308E1" w:rsidP="0057761C">
            <w:pPr>
              <w:spacing w:line="480" w:lineRule="auto"/>
              <w:jc w:val="center"/>
              <w:rPr>
                <w:rFonts w:ascii="標楷體" w:eastAsia="標楷體" w:hAnsi="標楷體"/>
              </w:rPr>
            </w:pPr>
            <w:r w:rsidRPr="00E308E1">
              <w:rPr>
                <w:rFonts w:ascii="標楷體" w:eastAsia="標楷體" w:hAnsi="標楷體" w:hint="eastAsia"/>
              </w:rPr>
              <w:t>提案類別</w:t>
            </w:r>
          </w:p>
        </w:tc>
        <w:tc>
          <w:tcPr>
            <w:tcW w:w="7796" w:type="dxa"/>
            <w:gridSpan w:val="3"/>
            <w:shd w:val="clear" w:color="auto" w:fill="auto"/>
          </w:tcPr>
          <w:p w:rsidR="00E308E1" w:rsidRPr="00E308E1" w:rsidRDefault="00E308E1" w:rsidP="0057761C">
            <w:pPr>
              <w:spacing w:line="480" w:lineRule="auto"/>
              <w:rPr>
                <w:rFonts w:ascii="標楷體" w:eastAsia="標楷體" w:hAnsi="標楷體"/>
              </w:rPr>
            </w:pPr>
            <w:r w:rsidRPr="00E308E1">
              <w:rPr>
                <w:rFonts w:ascii="標楷體" w:eastAsia="標楷體" w:hAnsi="標楷體" w:hint="eastAsia"/>
              </w:rPr>
              <w:t>□社區參與類</w:t>
            </w:r>
            <w:r w:rsidRPr="00E308E1">
              <w:rPr>
                <w:rFonts w:ascii="標楷體" w:eastAsia="標楷體" w:hAnsi="標楷體"/>
              </w:rPr>
              <w:t xml:space="preserve">  </w:t>
            </w:r>
            <w:r w:rsidRPr="00E308E1">
              <w:rPr>
                <w:rFonts w:ascii="標楷體" w:eastAsia="標楷體" w:hAnsi="標楷體" w:hint="eastAsia"/>
              </w:rPr>
              <w:t>□個人提案類</w:t>
            </w:r>
            <w:r w:rsidRPr="00E308E1">
              <w:rPr>
                <w:rFonts w:ascii="標楷體" w:eastAsia="標楷體" w:hAnsi="標楷體"/>
              </w:rPr>
              <w:t xml:space="preserve"> </w:t>
            </w:r>
          </w:p>
        </w:tc>
      </w:tr>
      <w:tr w:rsidR="00E308E1" w:rsidRPr="00E308E1" w:rsidTr="00DF0F78">
        <w:tc>
          <w:tcPr>
            <w:tcW w:w="2127" w:type="dxa"/>
            <w:shd w:val="clear" w:color="auto" w:fill="auto"/>
          </w:tcPr>
          <w:p w:rsidR="00E308E1" w:rsidRPr="00E308E1" w:rsidRDefault="00E308E1" w:rsidP="0057761C">
            <w:pPr>
              <w:spacing w:line="480" w:lineRule="auto"/>
              <w:jc w:val="center"/>
              <w:rPr>
                <w:rFonts w:ascii="標楷體" w:eastAsia="標楷體" w:hAnsi="標楷體"/>
              </w:rPr>
            </w:pPr>
            <w:r w:rsidRPr="00E308E1">
              <w:rPr>
                <w:rFonts w:ascii="標楷體" w:eastAsia="標楷體" w:hAnsi="標楷體" w:hint="eastAsia"/>
              </w:rPr>
              <w:t>姓名</w:t>
            </w:r>
          </w:p>
        </w:tc>
        <w:tc>
          <w:tcPr>
            <w:tcW w:w="2835" w:type="dxa"/>
            <w:shd w:val="clear" w:color="auto" w:fill="auto"/>
          </w:tcPr>
          <w:p w:rsidR="00E308E1" w:rsidRPr="00E308E1" w:rsidRDefault="00E308E1" w:rsidP="0057761C">
            <w:pPr>
              <w:spacing w:line="480" w:lineRule="auto"/>
              <w:rPr>
                <w:rFonts w:ascii="標楷體" w:eastAsia="標楷體" w:hAnsi="標楷體"/>
              </w:rPr>
            </w:pPr>
          </w:p>
        </w:tc>
        <w:tc>
          <w:tcPr>
            <w:tcW w:w="992" w:type="dxa"/>
            <w:shd w:val="clear" w:color="auto" w:fill="auto"/>
          </w:tcPr>
          <w:p w:rsidR="00E308E1" w:rsidRPr="00E308E1" w:rsidRDefault="00E308E1" w:rsidP="0057761C">
            <w:pPr>
              <w:spacing w:line="480" w:lineRule="auto"/>
              <w:jc w:val="center"/>
              <w:rPr>
                <w:rFonts w:ascii="標楷體" w:eastAsia="標楷體" w:hAnsi="標楷體"/>
              </w:rPr>
            </w:pPr>
            <w:r w:rsidRPr="00E308E1">
              <w:rPr>
                <w:rFonts w:ascii="標楷體" w:eastAsia="標楷體" w:hAnsi="標楷體" w:hint="eastAsia"/>
              </w:rPr>
              <w:t>職稱</w:t>
            </w:r>
          </w:p>
        </w:tc>
        <w:tc>
          <w:tcPr>
            <w:tcW w:w="3969" w:type="dxa"/>
            <w:shd w:val="clear" w:color="auto" w:fill="auto"/>
          </w:tcPr>
          <w:p w:rsidR="00E308E1" w:rsidRPr="00E308E1" w:rsidRDefault="00E308E1" w:rsidP="0057761C">
            <w:pPr>
              <w:spacing w:line="480" w:lineRule="auto"/>
              <w:rPr>
                <w:rFonts w:ascii="標楷體" w:eastAsia="標楷體" w:hAnsi="標楷體"/>
              </w:rPr>
            </w:pPr>
          </w:p>
        </w:tc>
      </w:tr>
      <w:tr w:rsidR="00E308E1" w:rsidRPr="00E308E1" w:rsidTr="00DF0F78">
        <w:tc>
          <w:tcPr>
            <w:tcW w:w="2127" w:type="dxa"/>
            <w:shd w:val="clear" w:color="auto" w:fill="auto"/>
          </w:tcPr>
          <w:p w:rsidR="00E308E1" w:rsidRPr="00E308E1" w:rsidRDefault="00E308E1" w:rsidP="0057761C">
            <w:pPr>
              <w:spacing w:line="480" w:lineRule="auto"/>
              <w:jc w:val="center"/>
              <w:rPr>
                <w:rFonts w:ascii="標楷體" w:eastAsia="標楷體" w:hAnsi="標楷體"/>
              </w:rPr>
            </w:pPr>
            <w:r w:rsidRPr="00E308E1">
              <w:rPr>
                <w:rFonts w:ascii="標楷體" w:eastAsia="標楷體" w:hAnsi="標楷體" w:hint="eastAsia"/>
              </w:rPr>
              <w:t>電話/手機</w:t>
            </w:r>
          </w:p>
        </w:tc>
        <w:tc>
          <w:tcPr>
            <w:tcW w:w="2835" w:type="dxa"/>
            <w:shd w:val="clear" w:color="auto" w:fill="auto"/>
          </w:tcPr>
          <w:p w:rsidR="00E308E1" w:rsidRPr="00E308E1" w:rsidRDefault="00E308E1" w:rsidP="0057761C">
            <w:pPr>
              <w:spacing w:line="480" w:lineRule="auto"/>
              <w:rPr>
                <w:rFonts w:ascii="標楷體" w:eastAsia="標楷體" w:hAnsi="標楷體"/>
              </w:rPr>
            </w:pPr>
          </w:p>
        </w:tc>
        <w:tc>
          <w:tcPr>
            <w:tcW w:w="992" w:type="dxa"/>
            <w:shd w:val="clear" w:color="auto" w:fill="auto"/>
          </w:tcPr>
          <w:p w:rsidR="00E308E1" w:rsidRPr="00E308E1" w:rsidRDefault="00E308E1" w:rsidP="0057761C">
            <w:pPr>
              <w:spacing w:line="480" w:lineRule="auto"/>
              <w:jc w:val="center"/>
              <w:rPr>
                <w:rFonts w:ascii="標楷體" w:eastAsia="標楷體" w:hAnsi="標楷體"/>
              </w:rPr>
            </w:pPr>
            <w:r w:rsidRPr="00E308E1">
              <w:rPr>
                <w:rFonts w:ascii="標楷體" w:eastAsia="標楷體" w:hAnsi="標楷體" w:hint="eastAsia"/>
              </w:rPr>
              <w:t>e-mail</w:t>
            </w:r>
          </w:p>
        </w:tc>
        <w:tc>
          <w:tcPr>
            <w:tcW w:w="3969" w:type="dxa"/>
            <w:shd w:val="clear" w:color="auto" w:fill="auto"/>
          </w:tcPr>
          <w:p w:rsidR="00E308E1" w:rsidRPr="00E308E1" w:rsidRDefault="00E308E1" w:rsidP="0057761C">
            <w:pPr>
              <w:spacing w:line="480" w:lineRule="auto"/>
              <w:rPr>
                <w:rFonts w:ascii="標楷體" w:eastAsia="標楷體" w:hAnsi="標楷體"/>
              </w:rPr>
            </w:pPr>
          </w:p>
        </w:tc>
      </w:tr>
      <w:tr w:rsidR="00E308E1" w:rsidRPr="00E308E1" w:rsidTr="00DF0F78">
        <w:trPr>
          <w:trHeight w:val="900"/>
        </w:trPr>
        <w:tc>
          <w:tcPr>
            <w:tcW w:w="2127" w:type="dxa"/>
            <w:shd w:val="clear" w:color="auto" w:fill="auto"/>
            <w:vAlign w:val="center"/>
          </w:tcPr>
          <w:p w:rsidR="00E308E1" w:rsidRPr="00E308E1" w:rsidRDefault="00E308E1" w:rsidP="0057761C">
            <w:pPr>
              <w:spacing w:line="276" w:lineRule="auto"/>
              <w:jc w:val="center"/>
              <w:rPr>
                <w:rFonts w:ascii="標楷體" w:eastAsia="標楷體" w:hAnsi="標楷體"/>
              </w:rPr>
            </w:pPr>
            <w:r w:rsidRPr="00E308E1">
              <w:rPr>
                <w:rFonts w:ascii="標楷體" w:eastAsia="標楷體" w:hAnsi="標楷體" w:hint="eastAsia"/>
              </w:rPr>
              <w:t>是否曾經</w:t>
            </w:r>
            <w:proofErr w:type="gramStart"/>
            <w:r w:rsidRPr="00E308E1">
              <w:rPr>
                <w:rFonts w:ascii="標楷體" w:eastAsia="標楷體" w:hAnsi="標楷體" w:hint="eastAsia"/>
              </w:rPr>
              <w:t>參與社造相關</w:t>
            </w:r>
            <w:proofErr w:type="gramEnd"/>
            <w:r w:rsidRPr="00E308E1">
              <w:rPr>
                <w:rFonts w:ascii="標楷體" w:eastAsia="標楷體" w:hAnsi="標楷體" w:hint="eastAsia"/>
              </w:rPr>
              <w:t>培力課程</w:t>
            </w:r>
          </w:p>
        </w:tc>
        <w:tc>
          <w:tcPr>
            <w:tcW w:w="7796" w:type="dxa"/>
            <w:gridSpan w:val="3"/>
            <w:shd w:val="clear" w:color="auto" w:fill="auto"/>
          </w:tcPr>
          <w:p w:rsidR="00E308E1" w:rsidRPr="00E308E1" w:rsidRDefault="00E308E1" w:rsidP="0057761C">
            <w:pPr>
              <w:spacing w:line="276" w:lineRule="auto"/>
              <w:rPr>
                <w:rFonts w:ascii="標楷體" w:eastAsia="標楷體" w:hAnsi="標楷體"/>
              </w:rPr>
            </w:pPr>
            <w:proofErr w:type="gramStart"/>
            <w:r w:rsidRPr="00E308E1">
              <w:rPr>
                <w:rFonts w:ascii="標楷體" w:eastAsia="標楷體" w:hAnsi="標楷體" w:hint="eastAsia"/>
              </w:rPr>
              <w:t>□否</w:t>
            </w:r>
            <w:proofErr w:type="gramEnd"/>
            <w:r w:rsidRPr="00E308E1">
              <w:rPr>
                <w:rFonts w:ascii="標楷體" w:eastAsia="標楷體" w:hAnsi="標楷體" w:hint="eastAsia"/>
              </w:rPr>
              <w:t>，勾</w:t>
            </w:r>
            <w:proofErr w:type="gramStart"/>
            <w:r w:rsidRPr="00E308E1">
              <w:rPr>
                <w:rFonts w:ascii="標楷體" w:eastAsia="標楷體" w:hAnsi="標楷體" w:hint="eastAsia"/>
              </w:rPr>
              <w:t>選否者</w:t>
            </w:r>
            <w:proofErr w:type="gramEnd"/>
            <w:r w:rsidRPr="00E308E1">
              <w:rPr>
                <w:rFonts w:ascii="標楷體" w:eastAsia="標楷體" w:hAnsi="標楷體" w:hint="eastAsia"/>
              </w:rPr>
              <w:t>，請加選「選修課程」至少6小時。</w:t>
            </w:r>
          </w:p>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□是，勾選是者，請自行檢具相關</w:t>
            </w:r>
            <w:r w:rsidRPr="00E308E1">
              <w:rPr>
                <w:rFonts w:ascii="標楷體" w:eastAsia="標楷體" w:hAnsi="標楷體" w:hint="eastAsia"/>
                <w:b/>
                <w:u w:val="single"/>
              </w:rPr>
              <w:t>時數證明</w:t>
            </w:r>
            <w:r w:rsidRPr="00E308E1">
              <w:rPr>
                <w:rFonts w:ascii="標楷體" w:eastAsia="標楷體" w:hAnsi="標楷體" w:hint="eastAsia"/>
              </w:rPr>
              <w:t>，可抵免選修課程6小時。</w:t>
            </w:r>
          </w:p>
        </w:tc>
      </w:tr>
      <w:tr w:rsidR="00E308E1" w:rsidRPr="00E308E1" w:rsidTr="00DF0F78">
        <w:tc>
          <w:tcPr>
            <w:tcW w:w="2127" w:type="dxa"/>
            <w:shd w:val="clear" w:color="auto" w:fill="auto"/>
            <w:vAlign w:val="center"/>
          </w:tcPr>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基礎必</w:t>
            </w:r>
            <w:r w:rsidRPr="00E308E1">
              <w:rPr>
                <w:rFonts w:ascii="標楷體" w:eastAsia="標楷體" w:hAnsi="標楷體"/>
              </w:rPr>
              <w:t>修課程</w:t>
            </w:r>
          </w:p>
          <w:p w:rsidR="00E308E1" w:rsidRPr="00E308E1" w:rsidRDefault="00E308E1" w:rsidP="0057761C">
            <w:pPr>
              <w:spacing w:line="276" w:lineRule="auto"/>
              <w:jc w:val="center"/>
              <w:rPr>
                <w:rFonts w:ascii="標楷體" w:eastAsia="標楷體" w:hAnsi="標楷體"/>
              </w:rPr>
            </w:pPr>
            <w:r w:rsidRPr="00E308E1">
              <w:rPr>
                <w:rFonts w:ascii="標楷體" w:eastAsia="標楷體" w:hAnsi="標楷體" w:hint="eastAsia"/>
              </w:rPr>
              <w:t>(8hr)</w:t>
            </w:r>
          </w:p>
        </w:tc>
        <w:tc>
          <w:tcPr>
            <w:tcW w:w="7796" w:type="dxa"/>
            <w:gridSpan w:val="3"/>
            <w:shd w:val="clear" w:color="auto" w:fill="auto"/>
          </w:tcPr>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□社區營造概論(4月17日 18:30~20:30)</w:t>
            </w:r>
          </w:p>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□社區資源調查工作</w:t>
            </w:r>
            <w:r>
              <w:rPr>
                <w:rFonts w:ascii="標楷體" w:eastAsia="標楷體" w:hAnsi="標楷體" w:hint="eastAsia"/>
              </w:rPr>
              <w:t>坊</w:t>
            </w:r>
            <w:r w:rsidRPr="00E308E1">
              <w:rPr>
                <w:rFonts w:ascii="標楷體" w:eastAsia="標楷體" w:hAnsi="標楷體" w:hint="eastAsia"/>
              </w:rPr>
              <w:t>(4月23日 9:00~12:00)</w:t>
            </w:r>
          </w:p>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□社區計畫書寫作工作坊(含預算編列) (4月30日 9:00~12:00)</w:t>
            </w:r>
          </w:p>
        </w:tc>
      </w:tr>
      <w:tr w:rsidR="00E308E1" w:rsidRPr="00E308E1" w:rsidTr="00DF0F78">
        <w:trPr>
          <w:trHeight w:val="1944"/>
        </w:trPr>
        <w:tc>
          <w:tcPr>
            <w:tcW w:w="2127" w:type="dxa"/>
            <w:shd w:val="clear" w:color="auto" w:fill="auto"/>
            <w:vAlign w:val="center"/>
          </w:tcPr>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選修課程</w:t>
            </w:r>
          </w:p>
          <w:p w:rsidR="00E308E1" w:rsidRPr="00E308E1" w:rsidRDefault="00E308E1" w:rsidP="0057761C">
            <w:pPr>
              <w:spacing w:line="276" w:lineRule="auto"/>
              <w:jc w:val="center"/>
              <w:rPr>
                <w:rFonts w:ascii="標楷體" w:eastAsia="標楷體" w:hAnsi="標楷體"/>
              </w:rPr>
            </w:pPr>
            <w:r w:rsidRPr="00E308E1">
              <w:rPr>
                <w:rFonts w:ascii="標楷體" w:eastAsia="標楷體" w:hAnsi="標楷體" w:hint="eastAsia"/>
              </w:rPr>
              <w:t>(至少選修6 hr)</w:t>
            </w:r>
          </w:p>
        </w:tc>
        <w:tc>
          <w:tcPr>
            <w:tcW w:w="7796" w:type="dxa"/>
            <w:gridSpan w:val="3"/>
            <w:shd w:val="clear" w:color="auto" w:fill="auto"/>
          </w:tcPr>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□績優社區營造案例分享(4月16日15:00~17:00)</w:t>
            </w:r>
          </w:p>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□社區的特色與需求(4月23日13:00~15:00)</w:t>
            </w:r>
          </w:p>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 xml:space="preserve">□社區簡報製作與模擬演練(4月30日13:00~15:00) </w:t>
            </w:r>
          </w:p>
          <w:p w:rsidR="00E308E1" w:rsidRPr="00E308E1" w:rsidRDefault="00E308E1" w:rsidP="0057761C">
            <w:pPr>
              <w:spacing w:line="276" w:lineRule="auto"/>
              <w:rPr>
                <w:rFonts w:ascii="標楷體" w:eastAsia="標楷體" w:hAnsi="標楷體"/>
              </w:rPr>
            </w:pPr>
            <w:r w:rsidRPr="00E308E1">
              <w:rPr>
                <w:rFonts w:ascii="標楷體" w:eastAsia="標楷體" w:hAnsi="標楷體" w:hint="eastAsia"/>
              </w:rPr>
              <w:t>□社區故事呈現技巧/繪本與劇場(4月30日15:00~17:00)</w:t>
            </w:r>
            <w:r w:rsidRPr="00E308E1">
              <w:rPr>
                <w:rFonts w:ascii="標楷體" w:eastAsia="標楷體" w:hAnsi="標楷體"/>
              </w:rPr>
              <w:t xml:space="preserve"> </w:t>
            </w:r>
          </w:p>
        </w:tc>
      </w:tr>
    </w:tbl>
    <w:p w:rsidR="00C25824" w:rsidRDefault="00C25824" w:rsidP="000B6A27">
      <w:pPr>
        <w:rPr>
          <w:rFonts w:eastAsia="標楷體" w:hAnsi="標楷體"/>
          <w:b/>
        </w:rPr>
      </w:pPr>
    </w:p>
    <w:p w:rsidR="000C0F0B" w:rsidRPr="006E0740" w:rsidRDefault="00C25824" w:rsidP="000B6A27">
      <w:pPr>
        <w:rPr>
          <w:rFonts w:eastAsia="標楷體" w:hAnsi="標楷體"/>
          <w:b/>
        </w:rPr>
      </w:pPr>
      <w:r>
        <w:rPr>
          <w:rFonts w:eastAsia="標楷體" w:hAnsi="標楷體" w:hint="eastAsia"/>
          <w:b/>
        </w:rPr>
        <w:t>十一</w:t>
      </w:r>
      <w:bookmarkStart w:id="0" w:name="_GoBack"/>
      <w:bookmarkEnd w:id="0"/>
      <w:r w:rsidR="000C0F0B" w:rsidRPr="006E0740">
        <w:rPr>
          <w:rFonts w:eastAsia="標楷體" w:hAnsi="標楷體" w:hint="eastAsia"/>
          <w:b/>
        </w:rPr>
        <w:t>、聯絡方式</w:t>
      </w:r>
    </w:p>
    <w:p w:rsidR="00F465E4" w:rsidRDefault="000C0F0B" w:rsidP="006E0740">
      <w:pPr>
        <w:numPr>
          <w:ilvl w:val="0"/>
          <w:numId w:val="9"/>
        </w:numPr>
        <w:spacing w:line="360" w:lineRule="auto"/>
        <w:rPr>
          <w:rFonts w:eastAsia="標楷體" w:hAnsi="標楷體"/>
        </w:rPr>
      </w:pPr>
      <w:proofErr w:type="gramStart"/>
      <w:r w:rsidRPr="00401CCD">
        <w:rPr>
          <w:rFonts w:eastAsia="標楷體" w:hAnsi="標楷體" w:hint="eastAsia"/>
        </w:rPr>
        <w:t>臺</w:t>
      </w:r>
      <w:proofErr w:type="gramEnd"/>
      <w:r w:rsidRPr="00401CCD">
        <w:rPr>
          <w:rFonts w:eastAsia="標楷體" w:hAnsi="標楷體" w:hint="eastAsia"/>
        </w:rPr>
        <w:t>中市</w:t>
      </w:r>
      <w:r w:rsidR="0057761C">
        <w:rPr>
          <w:rFonts w:eastAsia="標楷體" w:hAnsi="標楷體" w:hint="eastAsia"/>
        </w:rPr>
        <w:t>潭子</w:t>
      </w:r>
      <w:r w:rsidR="006E0740">
        <w:rPr>
          <w:rFonts w:eastAsia="標楷體" w:hAnsi="標楷體" w:hint="eastAsia"/>
        </w:rPr>
        <w:t>區公所人文課</w:t>
      </w:r>
      <w:r w:rsidR="0057761C">
        <w:rPr>
          <w:rFonts w:eastAsia="標楷體" w:hAnsi="標楷體" w:hint="eastAsia"/>
        </w:rPr>
        <w:t>張小姐</w:t>
      </w:r>
    </w:p>
    <w:p w:rsidR="006E0740" w:rsidRDefault="00F465E4" w:rsidP="00F465E4">
      <w:pPr>
        <w:spacing w:line="360" w:lineRule="auto"/>
        <w:ind w:left="480"/>
        <w:rPr>
          <w:rFonts w:eastAsia="標楷體" w:hAnsi="標楷體"/>
        </w:rPr>
      </w:pPr>
      <w:r>
        <w:rPr>
          <w:rFonts w:eastAsia="標楷體" w:hAnsi="標楷體" w:hint="eastAsia"/>
        </w:rPr>
        <w:t>聯絡電話：</w:t>
      </w:r>
      <w:r w:rsidR="0057761C">
        <w:rPr>
          <w:rFonts w:eastAsia="標楷體" w:hAnsi="標楷體" w:hint="eastAsia"/>
        </w:rPr>
        <w:t>04-25331160</w:t>
      </w:r>
      <w:r w:rsidR="0057761C">
        <w:rPr>
          <w:rFonts w:eastAsia="標楷體" w:hAnsi="標楷體" w:hint="eastAsia"/>
        </w:rPr>
        <w:t>轉</w:t>
      </w:r>
      <w:r w:rsidR="0057761C">
        <w:rPr>
          <w:rFonts w:eastAsia="標楷體" w:hAnsi="標楷體" w:hint="eastAsia"/>
        </w:rPr>
        <w:t>182</w:t>
      </w:r>
    </w:p>
    <w:p w:rsidR="0057761C" w:rsidRPr="0057761C" w:rsidRDefault="0057761C" w:rsidP="0057761C">
      <w:pPr>
        <w:spacing w:line="360" w:lineRule="auto"/>
        <w:ind w:left="480"/>
        <w:rPr>
          <w:rFonts w:eastAsia="標楷體" w:hAnsi="標楷體"/>
        </w:rPr>
      </w:pPr>
      <w:r w:rsidRPr="0057761C">
        <w:rPr>
          <w:rFonts w:eastAsia="標楷體" w:hAnsi="標楷體" w:hint="eastAsia"/>
        </w:rPr>
        <w:t>傳真號碼：</w:t>
      </w:r>
      <w:r w:rsidR="00593A08">
        <w:rPr>
          <w:rFonts w:eastAsia="標楷體" w:hAnsi="標楷體" w:hint="eastAsia"/>
        </w:rPr>
        <w:t>25319346</w:t>
      </w:r>
    </w:p>
    <w:p w:rsidR="0057761C" w:rsidRDefault="0057761C" w:rsidP="0057761C">
      <w:pPr>
        <w:spacing w:line="360" w:lineRule="auto"/>
        <w:ind w:left="480"/>
        <w:rPr>
          <w:rFonts w:eastAsia="標楷體" w:hAnsi="標楷體"/>
        </w:rPr>
      </w:pPr>
      <w:r w:rsidRPr="0057761C">
        <w:rPr>
          <w:rFonts w:eastAsia="標楷體" w:hAnsi="標楷體" w:hint="eastAsia"/>
        </w:rPr>
        <w:t>E-mail</w:t>
      </w:r>
      <w:r w:rsidRPr="0057761C">
        <w:rPr>
          <w:rFonts w:eastAsia="標楷體" w:hAnsi="標楷體" w:hint="eastAsia"/>
        </w:rPr>
        <w:t>：</w:t>
      </w:r>
      <w:r w:rsidR="00593A08">
        <w:rPr>
          <w:rFonts w:eastAsia="標楷體" w:hAnsi="標楷體" w:hint="eastAsia"/>
        </w:rPr>
        <w:t>a</w:t>
      </w:r>
      <w:r w:rsidR="00593A08">
        <w:rPr>
          <w:rFonts w:eastAsia="標楷體" w:hAnsi="標楷體"/>
        </w:rPr>
        <w:t>16@taichung.gov.tw</w:t>
      </w:r>
    </w:p>
    <w:p w:rsidR="0057761C" w:rsidRDefault="006E0740" w:rsidP="0057761C">
      <w:pPr>
        <w:numPr>
          <w:ilvl w:val="0"/>
          <w:numId w:val="9"/>
        </w:numPr>
        <w:spacing w:line="360" w:lineRule="auto"/>
        <w:rPr>
          <w:rFonts w:eastAsia="標楷體" w:hAnsi="標楷體"/>
        </w:rPr>
      </w:pPr>
      <w:proofErr w:type="gramStart"/>
      <w:r w:rsidRPr="0057761C">
        <w:rPr>
          <w:rFonts w:eastAsia="標楷體" w:hAnsi="標楷體" w:hint="eastAsia"/>
        </w:rPr>
        <w:t>臺</w:t>
      </w:r>
      <w:proofErr w:type="gramEnd"/>
      <w:r w:rsidRPr="0057761C">
        <w:rPr>
          <w:rFonts w:eastAsia="標楷體" w:hAnsi="標楷體" w:hint="eastAsia"/>
        </w:rPr>
        <w:t>中市</w:t>
      </w:r>
      <w:r w:rsidR="0057761C" w:rsidRPr="0057761C">
        <w:rPr>
          <w:rFonts w:eastAsia="標楷體" w:hAnsi="標楷體" w:hint="eastAsia"/>
        </w:rPr>
        <w:t>潭子</w:t>
      </w:r>
      <w:r w:rsidRPr="0057761C">
        <w:rPr>
          <w:rFonts w:eastAsia="標楷體" w:hAnsi="標楷體" w:hint="eastAsia"/>
        </w:rPr>
        <w:t>區區域</w:t>
      </w:r>
      <w:proofErr w:type="gramStart"/>
      <w:r w:rsidRPr="0057761C">
        <w:rPr>
          <w:rFonts w:eastAsia="標楷體" w:hAnsi="標楷體" w:hint="eastAsia"/>
        </w:rPr>
        <w:t>型社造</w:t>
      </w:r>
      <w:proofErr w:type="gramEnd"/>
      <w:r w:rsidRPr="0057761C">
        <w:rPr>
          <w:rFonts w:eastAsia="標楷體" w:hAnsi="標楷體" w:hint="eastAsia"/>
        </w:rPr>
        <w:t>中心</w:t>
      </w:r>
      <w:r w:rsidR="0057761C" w:rsidRPr="0057761C">
        <w:rPr>
          <w:rFonts w:eastAsia="標楷體" w:hAnsi="標楷體" w:hint="eastAsia"/>
        </w:rPr>
        <w:t>計畫辦公室：</w:t>
      </w:r>
      <w:proofErr w:type="gramStart"/>
      <w:r w:rsidR="0057761C" w:rsidRPr="0057761C">
        <w:rPr>
          <w:rFonts w:eastAsia="標楷體" w:hAnsi="標楷體" w:hint="eastAsia"/>
        </w:rPr>
        <w:t>美吉工</w:t>
      </w:r>
      <w:proofErr w:type="gramEnd"/>
      <w:r w:rsidR="0057761C" w:rsidRPr="0057761C">
        <w:rPr>
          <w:rFonts w:eastAsia="標楷體" w:hAnsi="標楷體" w:hint="eastAsia"/>
        </w:rPr>
        <w:t>坊</w:t>
      </w:r>
    </w:p>
    <w:p w:rsidR="00F465E4" w:rsidRPr="0057761C" w:rsidRDefault="00F465E4" w:rsidP="0057761C">
      <w:pPr>
        <w:spacing w:line="360" w:lineRule="auto"/>
        <w:ind w:left="480"/>
        <w:rPr>
          <w:rFonts w:eastAsia="標楷體" w:hAnsi="標楷體"/>
        </w:rPr>
      </w:pPr>
      <w:r w:rsidRPr="0057761C">
        <w:rPr>
          <w:rFonts w:eastAsia="標楷體" w:hAnsi="標楷體" w:hint="eastAsia"/>
        </w:rPr>
        <w:t>聯絡電話</w:t>
      </w:r>
      <w:r w:rsidR="0057761C" w:rsidRPr="0057761C">
        <w:rPr>
          <w:rFonts w:eastAsia="標楷體" w:hAnsi="標楷體" w:hint="eastAsia"/>
        </w:rPr>
        <w:t>：</w:t>
      </w:r>
      <w:r w:rsidR="0057761C" w:rsidRPr="0057761C">
        <w:rPr>
          <w:rFonts w:eastAsia="標楷體" w:hAnsi="標楷體"/>
        </w:rPr>
        <w:t>04-24627526</w:t>
      </w:r>
    </w:p>
    <w:p w:rsidR="0057761C" w:rsidRDefault="0057761C" w:rsidP="00F465E4">
      <w:pPr>
        <w:spacing w:line="360" w:lineRule="auto"/>
        <w:ind w:left="480"/>
        <w:rPr>
          <w:rFonts w:eastAsia="標楷體" w:hAnsi="標楷體"/>
        </w:rPr>
      </w:pPr>
      <w:r>
        <w:rPr>
          <w:rFonts w:eastAsia="標楷體" w:hAnsi="標楷體" w:hint="eastAsia"/>
        </w:rPr>
        <w:t>聯絡人</w:t>
      </w:r>
      <w:r w:rsidR="00F465E4">
        <w:rPr>
          <w:rFonts w:eastAsia="標楷體" w:hAnsi="標楷體" w:hint="eastAsia"/>
        </w:rPr>
        <w:t>：</w:t>
      </w:r>
      <w:r w:rsidRPr="0057761C">
        <w:rPr>
          <w:rFonts w:eastAsia="標楷體" w:hAnsi="標楷體" w:hint="eastAsia"/>
        </w:rPr>
        <w:t>林清香</w:t>
      </w:r>
    </w:p>
    <w:p w:rsidR="00184AFF" w:rsidRPr="00184AFF" w:rsidRDefault="00184AFF" w:rsidP="00184AFF">
      <w:pPr>
        <w:spacing w:line="360" w:lineRule="auto"/>
        <w:ind w:left="480"/>
        <w:rPr>
          <w:rFonts w:eastAsia="標楷體" w:hAnsi="標楷體"/>
        </w:rPr>
      </w:pPr>
      <w:r w:rsidRPr="00184AFF">
        <w:rPr>
          <w:rFonts w:eastAsia="標楷體" w:hAnsi="標楷體" w:hint="eastAsia"/>
        </w:rPr>
        <w:t>傳真號碼：</w:t>
      </w:r>
      <w:r w:rsidRPr="0057761C">
        <w:rPr>
          <w:rFonts w:eastAsia="標楷體" w:hAnsi="標楷體"/>
        </w:rPr>
        <w:t>04-24627526</w:t>
      </w:r>
    </w:p>
    <w:p w:rsidR="00184AFF" w:rsidRDefault="00184AFF" w:rsidP="00184AFF">
      <w:pPr>
        <w:spacing w:line="360" w:lineRule="auto"/>
        <w:ind w:left="480"/>
        <w:rPr>
          <w:rFonts w:eastAsia="標楷體" w:hAnsi="標楷體"/>
        </w:rPr>
      </w:pPr>
      <w:r w:rsidRPr="00184AFF">
        <w:rPr>
          <w:rFonts w:eastAsia="標楷體" w:hAnsi="標楷體" w:hint="eastAsia"/>
        </w:rPr>
        <w:t>E-mail</w:t>
      </w:r>
      <w:r w:rsidRPr="00184AFF">
        <w:rPr>
          <w:rFonts w:eastAsia="標楷體" w:hAnsi="標楷體" w:hint="eastAsia"/>
        </w:rPr>
        <w:t>：</w:t>
      </w:r>
      <w:r>
        <w:rPr>
          <w:rFonts w:eastAsia="標楷體" w:hint="eastAsia"/>
        </w:rPr>
        <w:t>evalin0908</w:t>
      </w:r>
      <w:r>
        <w:rPr>
          <w:rFonts w:eastAsia="標楷體"/>
        </w:rPr>
        <w:t>@gmail.com</w:t>
      </w:r>
    </w:p>
    <w:sectPr w:rsidR="00184AFF" w:rsidSect="00470D46">
      <w:footerReference w:type="even" r:id="rId8"/>
      <w:footerReference w:type="default" r:id="rId9"/>
      <w:pgSz w:w="11906" w:h="16838"/>
      <w:pgMar w:top="1440" w:right="1558" w:bottom="71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73" w:rsidRDefault="00BB7973" w:rsidP="00A8553F">
      <w:r>
        <w:separator/>
      </w:r>
    </w:p>
  </w:endnote>
  <w:endnote w:type="continuationSeparator" w:id="0">
    <w:p w:rsidR="00BB7973" w:rsidRDefault="00BB7973" w:rsidP="00A855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0B" w:rsidRDefault="000075EF" w:rsidP="00B37797">
    <w:pPr>
      <w:pStyle w:val="a3"/>
      <w:framePr w:wrap="around" w:vAnchor="text" w:hAnchor="margin" w:xAlign="center" w:y="1"/>
      <w:rPr>
        <w:rStyle w:val="a5"/>
      </w:rPr>
    </w:pPr>
    <w:r>
      <w:rPr>
        <w:rStyle w:val="a5"/>
      </w:rPr>
      <w:fldChar w:fldCharType="begin"/>
    </w:r>
    <w:r w:rsidR="000C0F0B">
      <w:rPr>
        <w:rStyle w:val="a5"/>
      </w:rPr>
      <w:instrText xml:space="preserve">PAGE  </w:instrText>
    </w:r>
    <w:r>
      <w:rPr>
        <w:rStyle w:val="a5"/>
      </w:rPr>
      <w:fldChar w:fldCharType="end"/>
    </w:r>
  </w:p>
  <w:p w:rsidR="000C0F0B" w:rsidRDefault="000C0F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0B" w:rsidRDefault="000075EF" w:rsidP="00B37797">
    <w:pPr>
      <w:pStyle w:val="a3"/>
      <w:framePr w:wrap="around" w:vAnchor="text" w:hAnchor="margin" w:xAlign="center" w:y="1"/>
      <w:rPr>
        <w:rStyle w:val="a5"/>
      </w:rPr>
    </w:pPr>
    <w:r>
      <w:rPr>
        <w:rStyle w:val="a5"/>
      </w:rPr>
      <w:fldChar w:fldCharType="begin"/>
    </w:r>
    <w:r w:rsidR="000C0F0B">
      <w:rPr>
        <w:rStyle w:val="a5"/>
      </w:rPr>
      <w:instrText xml:space="preserve">PAGE  </w:instrText>
    </w:r>
    <w:r>
      <w:rPr>
        <w:rStyle w:val="a5"/>
      </w:rPr>
      <w:fldChar w:fldCharType="separate"/>
    </w:r>
    <w:r w:rsidR="007F227A">
      <w:rPr>
        <w:rStyle w:val="a5"/>
        <w:noProof/>
      </w:rPr>
      <w:t>1</w:t>
    </w:r>
    <w:r>
      <w:rPr>
        <w:rStyle w:val="a5"/>
      </w:rPr>
      <w:fldChar w:fldCharType="end"/>
    </w:r>
  </w:p>
  <w:p w:rsidR="000C0F0B" w:rsidRDefault="000C0F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73" w:rsidRDefault="00BB7973" w:rsidP="00A8553F">
      <w:r>
        <w:separator/>
      </w:r>
    </w:p>
  </w:footnote>
  <w:footnote w:type="continuationSeparator" w:id="0">
    <w:p w:rsidR="00BB7973" w:rsidRDefault="00BB7973" w:rsidP="00A85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D3E"/>
    <w:multiLevelType w:val="hybridMultilevel"/>
    <w:tmpl w:val="1B2A9C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CF6F45"/>
    <w:multiLevelType w:val="hybridMultilevel"/>
    <w:tmpl w:val="1242D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6A66E94"/>
    <w:multiLevelType w:val="hybridMultilevel"/>
    <w:tmpl w:val="34FE79D6"/>
    <w:lvl w:ilvl="0" w:tplc="50729A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BAD3A06"/>
    <w:multiLevelType w:val="hybridMultilevel"/>
    <w:tmpl w:val="560A2566"/>
    <w:lvl w:ilvl="0" w:tplc="C0D43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D90A67"/>
    <w:multiLevelType w:val="hybridMultilevel"/>
    <w:tmpl w:val="9AFE9A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39058AE"/>
    <w:multiLevelType w:val="hybridMultilevel"/>
    <w:tmpl w:val="B77223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A3A0B00"/>
    <w:multiLevelType w:val="hybridMultilevel"/>
    <w:tmpl w:val="3D4A983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36B2400"/>
    <w:multiLevelType w:val="hybridMultilevel"/>
    <w:tmpl w:val="A1001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58331E"/>
    <w:multiLevelType w:val="hybridMultilevel"/>
    <w:tmpl w:val="ACBC46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AB61CAC"/>
    <w:multiLevelType w:val="hybridMultilevel"/>
    <w:tmpl w:val="705AB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0B2372"/>
    <w:multiLevelType w:val="hybridMultilevel"/>
    <w:tmpl w:val="FF0893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B6F172F"/>
    <w:multiLevelType w:val="hybridMultilevel"/>
    <w:tmpl w:val="278EE9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D00444C"/>
    <w:multiLevelType w:val="hybridMultilevel"/>
    <w:tmpl w:val="C3EA94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D550C28"/>
    <w:multiLevelType w:val="hybridMultilevel"/>
    <w:tmpl w:val="2D2EB68A"/>
    <w:lvl w:ilvl="0" w:tplc="E9FAA382">
      <w:start w:val="8"/>
      <w:numFmt w:val="taiwaneseCountingThousand"/>
      <w:lvlText w:val="%1、"/>
      <w:lvlJc w:val="left"/>
      <w:pPr>
        <w:ind w:left="720" w:hanging="720"/>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4"/>
  </w:num>
  <w:num w:numId="4">
    <w:abstractNumId w:val="11"/>
  </w:num>
  <w:num w:numId="5">
    <w:abstractNumId w:val="8"/>
  </w:num>
  <w:num w:numId="6">
    <w:abstractNumId w:val="6"/>
  </w:num>
  <w:num w:numId="7">
    <w:abstractNumId w:val="0"/>
  </w:num>
  <w:num w:numId="8">
    <w:abstractNumId w:val="10"/>
  </w:num>
  <w:num w:numId="9">
    <w:abstractNumId w:val="1"/>
  </w:num>
  <w:num w:numId="10">
    <w:abstractNumId w:val="9"/>
  </w:num>
  <w:num w:numId="11">
    <w:abstractNumId w:val="2"/>
  </w:num>
  <w:num w:numId="12">
    <w:abstractNumId w:val="3"/>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49B"/>
    <w:rsid w:val="000075EF"/>
    <w:rsid w:val="0002380A"/>
    <w:rsid w:val="000456AD"/>
    <w:rsid w:val="00065BD7"/>
    <w:rsid w:val="00092DD9"/>
    <w:rsid w:val="00094B8C"/>
    <w:rsid w:val="00097534"/>
    <w:rsid w:val="000A2612"/>
    <w:rsid w:val="000B6A27"/>
    <w:rsid w:val="000C0F0B"/>
    <w:rsid w:val="000C396A"/>
    <w:rsid w:val="000D2A1C"/>
    <w:rsid w:val="000F3974"/>
    <w:rsid w:val="00184AFF"/>
    <w:rsid w:val="001859E0"/>
    <w:rsid w:val="001D5BF4"/>
    <w:rsid w:val="001F1159"/>
    <w:rsid w:val="001F5196"/>
    <w:rsid w:val="002019AA"/>
    <w:rsid w:val="002236CB"/>
    <w:rsid w:val="0029105E"/>
    <w:rsid w:val="002D5665"/>
    <w:rsid w:val="002E5671"/>
    <w:rsid w:val="003429BB"/>
    <w:rsid w:val="00382528"/>
    <w:rsid w:val="003867F1"/>
    <w:rsid w:val="00391084"/>
    <w:rsid w:val="00395E56"/>
    <w:rsid w:val="00397212"/>
    <w:rsid w:val="00401CCD"/>
    <w:rsid w:val="00405D1D"/>
    <w:rsid w:val="00410822"/>
    <w:rsid w:val="004202E8"/>
    <w:rsid w:val="004301BE"/>
    <w:rsid w:val="00430646"/>
    <w:rsid w:val="00456B4F"/>
    <w:rsid w:val="00470D46"/>
    <w:rsid w:val="004800CC"/>
    <w:rsid w:val="00482883"/>
    <w:rsid w:val="004D17F6"/>
    <w:rsid w:val="004E3692"/>
    <w:rsid w:val="00546437"/>
    <w:rsid w:val="00560CC2"/>
    <w:rsid w:val="0057761C"/>
    <w:rsid w:val="00593A08"/>
    <w:rsid w:val="005D4F7B"/>
    <w:rsid w:val="005E5E4A"/>
    <w:rsid w:val="005F62C5"/>
    <w:rsid w:val="00603DD3"/>
    <w:rsid w:val="006130C4"/>
    <w:rsid w:val="00625AC5"/>
    <w:rsid w:val="006B4B36"/>
    <w:rsid w:val="006E0740"/>
    <w:rsid w:val="006E441A"/>
    <w:rsid w:val="006E4A83"/>
    <w:rsid w:val="00701FF9"/>
    <w:rsid w:val="0076649B"/>
    <w:rsid w:val="00785D8A"/>
    <w:rsid w:val="007B6B20"/>
    <w:rsid w:val="007D35D3"/>
    <w:rsid w:val="007F227A"/>
    <w:rsid w:val="00850EF5"/>
    <w:rsid w:val="008C0401"/>
    <w:rsid w:val="008F205A"/>
    <w:rsid w:val="008F39D3"/>
    <w:rsid w:val="00915FB5"/>
    <w:rsid w:val="00951DF3"/>
    <w:rsid w:val="00970BC4"/>
    <w:rsid w:val="00974C68"/>
    <w:rsid w:val="009C5698"/>
    <w:rsid w:val="009C6925"/>
    <w:rsid w:val="00A82EA1"/>
    <w:rsid w:val="00A8553F"/>
    <w:rsid w:val="00AD318B"/>
    <w:rsid w:val="00B06F90"/>
    <w:rsid w:val="00B06FB4"/>
    <w:rsid w:val="00B37797"/>
    <w:rsid w:val="00B43A50"/>
    <w:rsid w:val="00B72070"/>
    <w:rsid w:val="00BB7973"/>
    <w:rsid w:val="00BC0C2C"/>
    <w:rsid w:val="00C25824"/>
    <w:rsid w:val="00C53B28"/>
    <w:rsid w:val="00C55B0D"/>
    <w:rsid w:val="00CE6247"/>
    <w:rsid w:val="00D25C62"/>
    <w:rsid w:val="00D632F2"/>
    <w:rsid w:val="00D7084F"/>
    <w:rsid w:val="00D7451B"/>
    <w:rsid w:val="00D81B12"/>
    <w:rsid w:val="00DC5041"/>
    <w:rsid w:val="00E115EB"/>
    <w:rsid w:val="00E14BB5"/>
    <w:rsid w:val="00E2092D"/>
    <w:rsid w:val="00E308E1"/>
    <w:rsid w:val="00E538F0"/>
    <w:rsid w:val="00EA76AD"/>
    <w:rsid w:val="00F465E4"/>
    <w:rsid w:val="00F631A1"/>
    <w:rsid w:val="00FA5F71"/>
    <w:rsid w:val="00FB28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9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76649B"/>
    <w:pPr>
      <w:spacing w:line="240" w:lineRule="atLeast"/>
      <w:ind w:left="1202"/>
      <w:jc w:val="both"/>
    </w:pPr>
    <w:rPr>
      <w:rFonts w:eastAsia="標楷體"/>
    </w:rPr>
  </w:style>
  <w:style w:type="character" w:customStyle="1" w:styleId="20">
    <w:name w:val="本文縮排 2 字元"/>
    <w:link w:val="2"/>
    <w:uiPriority w:val="99"/>
    <w:locked/>
    <w:rsid w:val="0076649B"/>
    <w:rPr>
      <w:rFonts w:ascii="Times New Roman" w:eastAsia="標楷體" w:hAnsi="Times New Roman" w:cs="Times New Roman"/>
      <w:sz w:val="24"/>
      <w:szCs w:val="24"/>
    </w:rPr>
  </w:style>
  <w:style w:type="paragraph" w:styleId="a3">
    <w:name w:val="footer"/>
    <w:basedOn w:val="a"/>
    <w:link w:val="a4"/>
    <w:uiPriority w:val="99"/>
    <w:rsid w:val="0076649B"/>
    <w:pPr>
      <w:tabs>
        <w:tab w:val="center" w:pos="4153"/>
        <w:tab w:val="right" w:pos="8306"/>
      </w:tabs>
      <w:snapToGrid w:val="0"/>
    </w:pPr>
    <w:rPr>
      <w:sz w:val="20"/>
      <w:szCs w:val="20"/>
    </w:rPr>
  </w:style>
  <w:style w:type="character" w:customStyle="1" w:styleId="a4">
    <w:name w:val="頁尾 字元"/>
    <w:link w:val="a3"/>
    <w:uiPriority w:val="99"/>
    <w:locked/>
    <w:rsid w:val="0076649B"/>
    <w:rPr>
      <w:rFonts w:ascii="Times New Roman" w:eastAsia="新細明體" w:hAnsi="Times New Roman" w:cs="Times New Roman"/>
      <w:sz w:val="20"/>
      <w:szCs w:val="20"/>
    </w:rPr>
  </w:style>
  <w:style w:type="character" w:styleId="a5">
    <w:name w:val="page number"/>
    <w:uiPriority w:val="99"/>
    <w:rsid w:val="0076649B"/>
    <w:rPr>
      <w:rFonts w:cs="Times New Roman"/>
    </w:rPr>
  </w:style>
  <w:style w:type="paragraph" w:customStyle="1" w:styleId="a6">
    <w:name w:val="字元 字元 字元 字元"/>
    <w:basedOn w:val="a"/>
    <w:uiPriority w:val="99"/>
    <w:semiHidden/>
    <w:rsid w:val="0076649B"/>
    <w:pPr>
      <w:widowControl/>
      <w:spacing w:after="160" w:line="240" w:lineRule="exact"/>
    </w:pPr>
    <w:rPr>
      <w:rFonts w:ascii="Tahoma" w:hAnsi="Tahoma" w:cs="Tahoma"/>
      <w:kern w:val="0"/>
      <w:sz w:val="20"/>
      <w:szCs w:val="20"/>
      <w:lang w:eastAsia="en-US"/>
    </w:rPr>
  </w:style>
  <w:style w:type="paragraph" w:styleId="a7">
    <w:name w:val="List Paragraph"/>
    <w:basedOn w:val="a"/>
    <w:uiPriority w:val="34"/>
    <w:qFormat/>
    <w:rsid w:val="00401CCD"/>
    <w:pPr>
      <w:ind w:leftChars="200" w:left="480"/>
    </w:pPr>
  </w:style>
  <w:style w:type="paragraph" w:styleId="a8">
    <w:name w:val="Balloon Text"/>
    <w:basedOn w:val="a"/>
    <w:link w:val="a9"/>
    <w:uiPriority w:val="99"/>
    <w:semiHidden/>
    <w:rsid w:val="00401CCD"/>
    <w:rPr>
      <w:rFonts w:ascii="Cambria" w:hAnsi="Cambria"/>
      <w:sz w:val="18"/>
      <w:szCs w:val="18"/>
    </w:rPr>
  </w:style>
  <w:style w:type="character" w:customStyle="1" w:styleId="a9">
    <w:name w:val="註解方塊文字 字元"/>
    <w:link w:val="a8"/>
    <w:uiPriority w:val="99"/>
    <w:semiHidden/>
    <w:locked/>
    <w:rsid w:val="00401CCD"/>
    <w:rPr>
      <w:rFonts w:ascii="Cambria" w:eastAsia="新細明體" w:hAnsi="Cambria" w:cs="Times New Roman"/>
      <w:sz w:val="18"/>
      <w:szCs w:val="18"/>
    </w:rPr>
  </w:style>
  <w:style w:type="paragraph" w:styleId="aa">
    <w:name w:val="header"/>
    <w:basedOn w:val="a"/>
    <w:link w:val="ab"/>
    <w:uiPriority w:val="99"/>
    <w:semiHidden/>
    <w:rsid w:val="000B6A27"/>
    <w:pPr>
      <w:tabs>
        <w:tab w:val="center" w:pos="4153"/>
        <w:tab w:val="right" w:pos="8306"/>
      </w:tabs>
      <w:snapToGrid w:val="0"/>
    </w:pPr>
    <w:rPr>
      <w:sz w:val="20"/>
      <w:szCs w:val="20"/>
    </w:rPr>
  </w:style>
  <w:style w:type="character" w:customStyle="1" w:styleId="ab">
    <w:name w:val="頁首 字元"/>
    <w:link w:val="aa"/>
    <w:uiPriority w:val="99"/>
    <w:semiHidden/>
    <w:locked/>
    <w:rsid w:val="000B6A27"/>
    <w:rPr>
      <w:rFonts w:ascii="Times New Roman" w:eastAsia="新細明體" w:hAnsi="Times New Roman" w:cs="Times New Roman"/>
      <w:sz w:val="20"/>
      <w:szCs w:val="20"/>
    </w:rPr>
  </w:style>
  <w:style w:type="character" w:styleId="ac">
    <w:name w:val="Hyperlink"/>
    <w:uiPriority w:val="99"/>
    <w:rsid w:val="000B6A27"/>
    <w:rPr>
      <w:rFonts w:cs="Times New Roman"/>
      <w:color w:val="0000FF"/>
      <w:u w:val="single"/>
    </w:rPr>
  </w:style>
  <w:style w:type="paragraph" w:styleId="ad">
    <w:name w:val="Date"/>
    <w:basedOn w:val="a"/>
    <w:next w:val="a"/>
    <w:link w:val="ae"/>
    <w:uiPriority w:val="99"/>
    <w:rsid w:val="00D7084F"/>
    <w:pPr>
      <w:jc w:val="right"/>
    </w:pPr>
    <w:rPr>
      <w:rFonts w:eastAsia="標楷體"/>
      <w:sz w:val="36"/>
    </w:rPr>
  </w:style>
  <w:style w:type="character" w:customStyle="1" w:styleId="ae">
    <w:name w:val="日期 字元"/>
    <w:link w:val="ad"/>
    <w:uiPriority w:val="99"/>
    <w:locked/>
    <w:rsid w:val="00D7084F"/>
    <w:rPr>
      <w:rFonts w:ascii="Times New Roman" w:eastAsia="標楷體" w:hAnsi="Times New Roman" w:cs="Times New Roman"/>
      <w:sz w:val="24"/>
      <w:szCs w:val="24"/>
    </w:rPr>
  </w:style>
  <w:style w:type="character" w:styleId="af">
    <w:name w:val="annotation reference"/>
    <w:uiPriority w:val="99"/>
    <w:semiHidden/>
    <w:unhideWhenUsed/>
    <w:rsid w:val="00F465E4"/>
    <w:rPr>
      <w:sz w:val="18"/>
      <w:szCs w:val="18"/>
    </w:rPr>
  </w:style>
  <w:style w:type="paragraph" w:styleId="af0">
    <w:name w:val="annotation text"/>
    <w:basedOn w:val="a"/>
    <w:link w:val="af1"/>
    <w:uiPriority w:val="99"/>
    <w:semiHidden/>
    <w:unhideWhenUsed/>
    <w:rsid w:val="00F465E4"/>
  </w:style>
  <w:style w:type="character" w:customStyle="1" w:styleId="af1">
    <w:name w:val="註解文字 字元"/>
    <w:link w:val="af0"/>
    <w:uiPriority w:val="99"/>
    <w:semiHidden/>
    <w:rsid w:val="00F465E4"/>
    <w:rPr>
      <w:rFonts w:ascii="Times New Roman" w:hAnsi="Times New Roman"/>
      <w:szCs w:val="24"/>
    </w:rPr>
  </w:style>
  <w:style w:type="paragraph" w:styleId="af2">
    <w:name w:val="annotation subject"/>
    <w:basedOn w:val="af0"/>
    <w:next w:val="af0"/>
    <w:link w:val="af3"/>
    <w:uiPriority w:val="99"/>
    <w:semiHidden/>
    <w:unhideWhenUsed/>
    <w:rsid w:val="00F465E4"/>
    <w:rPr>
      <w:b/>
      <w:bCs/>
    </w:rPr>
  </w:style>
  <w:style w:type="character" w:customStyle="1" w:styleId="af3">
    <w:name w:val="註解主旨 字元"/>
    <w:link w:val="af2"/>
    <w:uiPriority w:val="99"/>
    <w:semiHidden/>
    <w:rsid w:val="00F465E4"/>
    <w:rPr>
      <w:rFonts w:ascii="Times New Roman" w:hAnsi="Times New Roman"/>
      <w:b/>
      <w:bCs/>
      <w:szCs w:val="24"/>
    </w:rPr>
  </w:style>
  <w:style w:type="paragraph" w:customStyle="1" w:styleId="af4">
    <w:name w:val="字元 字元 字元 字元"/>
    <w:basedOn w:val="a"/>
    <w:semiHidden/>
    <w:rsid w:val="00E115EB"/>
    <w:pPr>
      <w:widowControl/>
      <w:spacing w:after="160" w:line="240" w:lineRule="exact"/>
    </w:pPr>
    <w:rPr>
      <w:rFonts w:ascii="Tahoma" w:hAnsi="Tahoma" w:cs="Tahoma"/>
      <w:kern w:val="0"/>
      <w:sz w:val="20"/>
      <w:szCs w:val="20"/>
      <w:lang w:eastAsia="en-US"/>
    </w:rPr>
  </w:style>
  <w:style w:type="paragraph" w:customStyle="1" w:styleId="af5">
    <w:name w:val="字元 字元 字元 字元"/>
    <w:basedOn w:val="a"/>
    <w:semiHidden/>
    <w:rsid w:val="00B06F90"/>
    <w:pPr>
      <w:widowControl/>
      <w:spacing w:after="160" w:line="240" w:lineRule="exact"/>
    </w:pPr>
    <w:rPr>
      <w:rFonts w:ascii="Tahoma" w:hAnsi="Tahoma" w:cs="Tahoma"/>
      <w:kern w:val="0"/>
      <w:sz w:val="20"/>
      <w:szCs w:val="20"/>
      <w:lang w:eastAsia="en-US"/>
    </w:rPr>
  </w:style>
  <w:style w:type="table" w:styleId="af6">
    <w:name w:val="Table Grid"/>
    <w:basedOn w:val="a1"/>
    <w:uiPriority w:val="59"/>
    <w:locked/>
    <w:rsid w:val="00B0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字元 字元 字元 字元"/>
    <w:basedOn w:val="a"/>
    <w:semiHidden/>
    <w:rsid w:val="00382528"/>
    <w:pPr>
      <w:widowControl/>
      <w:spacing w:after="160" w:line="240" w:lineRule="exact"/>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A3A5-F6C0-4D73-AA71-95E57FE7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1502</Characters>
  <Application>Microsoft Office Word</Application>
  <DocSecurity>0</DocSecurity>
  <Lines>12</Lines>
  <Paragraphs>3</Paragraphs>
  <ScaleCrop>false</ScaleCrop>
  <Company>JC-TEAM</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JCT-MEM</dc:creator>
  <cp:lastModifiedBy>user</cp:lastModifiedBy>
  <cp:revision>2</cp:revision>
  <dcterms:created xsi:type="dcterms:W3CDTF">2017-04-13T23:26:00Z</dcterms:created>
  <dcterms:modified xsi:type="dcterms:W3CDTF">2017-04-13T23:26:00Z</dcterms:modified>
</cp:coreProperties>
</file>