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2F" w:rsidRPr="00DC10A5" w:rsidRDefault="009B7B2F" w:rsidP="00BC0096">
      <w:pPr>
        <w:spacing w:line="500" w:lineRule="exact"/>
        <w:ind w:left="709" w:hanging="227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DC10A5">
        <w:rPr>
          <w:rFonts w:ascii="Times New Roman" w:eastAsia="標楷體" w:hAnsi="Times New Roman" w:cs="Times New Roman"/>
          <w:b/>
          <w:sz w:val="36"/>
          <w:szCs w:val="28"/>
        </w:rPr>
        <w:t>108</w:t>
      </w:r>
      <w:r w:rsidRPr="00DC10A5">
        <w:rPr>
          <w:rFonts w:ascii="Times New Roman" w:eastAsia="標楷體" w:hAnsi="Times New Roman" w:cs="Times New Roman"/>
          <w:b/>
          <w:sz w:val="36"/>
          <w:szCs w:val="28"/>
        </w:rPr>
        <w:t>年臺中市「社區營造金區獎」實施計畫</w:t>
      </w:r>
    </w:p>
    <w:p w:rsidR="00BC0096" w:rsidRPr="00DC10A5" w:rsidRDefault="00BC0096" w:rsidP="00BC0096">
      <w:pPr>
        <w:spacing w:line="500" w:lineRule="exact"/>
        <w:ind w:left="709" w:hanging="22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B2F" w:rsidRPr="00DC10A5" w:rsidRDefault="009B7B2F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一、緣起</w:t>
      </w:r>
    </w:p>
    <w:p w:rsidR="009B7B2F" w:rsidRPr="00DC10A5" w:rsidRDefault="009B7B2F" w:rsidP="00BC0096">
      <w:pPr>
        <w:spacing w:line="500" w:lineRule="exact"/>
        <w:ind w:left="567" w:firstLine="5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10A5">
        <w:rPr>
          <w:rFonts w:ascii="Times New Roman" w:eastAsia="標楷體" w:hAnsi="Times New Roman" w:cs="Times New Roman"/>
          <w:sz w:val="28"/>
          <w:szCs w:val="28"/>
        </w:rPr>
        <w:t>大臺中地區幅員遼闊，兼具多元文化樣貌。為有效推動本市社區總體營造工作，整合各區在地資源，臺中市政府文化局於</w:t>
      </w:r>
      <w:r w:rsidRPr="00DC10A5">
        <w:rPr>
          <w:rFonts w:ascii="Times New Roman" w:eastAsia="標楷體" w:hAnsi="Times New Roman" w:cs="Times New Roman"/>
          <w:sz w:val="28"/>
          <w:szCs w:val="28"/>
        </w:rPr>
        <w:t>100</w:t>
      </w:r>
      <w:r w:rsidRPr="00DC10A5">
        <w:rPr>
          <w:rFonts w:ascii="Times New Roman" w:eastAsia="標楷體" w:hAnsi="Times New Roman" w:cs="Times New Roman"/>
          <w:sz w:val="28"/>
          <w:szCs w:val="28"/>
        </w:rPr>
        <w:t>年辦理「一區一特色計畫」，輔導各區公所盤點區內資源及結合民間組織，發展具特色的人文體驗、節慶活動、藝術傳承等創新機制，協助區域永續發展。</w:t>
      </w:r>
    </w:p>
    <w:p w:rsidR="009B7B2F" w:rsidRPr="00DC10A5" w:rsidRDefault="009B7B2F" w:rsidP="00BC0096">
      <w:pPr>
        <w:spacing w:line="500" w:lineRule="exact"/>
        <w:ind w:left="567" w:firstLine="5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10A5">
        <w:rPr>
          <w:rFonts w:ascii="Times New Roman" w:eastAsia="標楷體" w:hAnsi="Times New Roman" w:cs="Times New Roman"/>
          <w:sz w:val="28"/>
          <w:szCs w:val="28"/>
        </w:rPr>
        <w:t>經過多年推動，臺中市區公所「一區一特色計畫」參與率已達到百分之百，遂於</w:t>
      </w:r>
      <w:r w:rsidRPr="00DC10A5">
        <w:rPr>
          <w:rFonts w:ascii="Times New Roman" w:eastAsia="標楷體" w:hAnsi="Times New Roman" w:cs="Times New Roman"/>
          <w:sz w:val="28"/>
          <w:szCs w:val="28"/>
        </w:rPr>
        <w:t>105</w:t>
      </w:r>
      <w:r w:rsidRPr="00DC10A5">
        <w:rPr>
          <w:rFonts w:ascii="Times New Roman" w:eastAsia="標楷體" w:hAnsi="Times New Roman" w:cs="Times New Roman"/>
          <w:sz w:val="28"/>
          <w:szCs w:val="28"/>
        </w:rPr>
        <w:t>年擴增「區域型社造中心計畫」</w:t>
      </w:r>
      <w:r w:rsidR="00B62A8E" w:rsidRPr="00DC10A5">
        <w:rPr>
          <w:rFonts w:ascii="Times New Roman" w:eastAsia="標楷體" w:hAnsi="Times New Roman" w:cs="Times New Roman" w:hint="eastAsia"/>
          <w:sz w:val="28"/>
          <w:szCs w:val="28"/>
        </w:rPr>
        <w:t>，並於</w:t>
      </w:r>
      <w:r w:rsidR="00B62A8E" w:rsidRPr="00DC10A5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B62A8E" w:rsidRPr="00DC10A5">
        <w:rPr>
          <w:rFonts w:ascii="Times New Roman" w:eastAsia="標楷體" w:hAnsi="Times New Roman" w:cs="Times New Roman" w:hint="eastAsia"/>
          <w:sz w:val="28"/>
          <w:szCs w:val="28"/>
        </w:rPr>
        <w:t>年更名為「區公所社造中心」</w:t>
      </w:r>
      <w:r w:rsidRPr="00DC10A5">
        <w:rPr>
          <w:rFonts w:ascii="Times New Roman" w:eastAsia="標楷體" w:hAnsi="Times New Roman" w:cs="Times New Roman"/>
          <w:sz w:val="28"/>
          <w:szCs w:val="28"/>
        </w:rPr>
        <w:t>，鼓勵區公所轉型成小型社造中心，以落實行政社造化目標。</w:t>
      </w:r>
    </w:p>
    <w:p w:rsidR="009B7B2F" w:rsidRPr="00DC10A5" w:rsidRDefault="009B7B2F" w:rsidP="00BC0096">
      <w:pPr>
        <w:spacing w:line="500" w:lineRule="exact"/>
        <w:ind w:left="567" w:firstLine="5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10A5">
        <w:rPr>
          <w:rFonts w:ascii="Times New Roman" w:eastAsia="標楷體" w:hAnsi="Times New Roman" w:cs="Times New Roman"/>
          <w:sz w:val="28"/>
          <w:szCs w:val="28"/>
        </w:rPr>
        <w:t>為表彰積極執行「一區一特色暨區公所社造中心計畫」的區公所，並推動標竿學習，文化局於</w:t>
      </w:r>
      <w:r w:rsidRPr="00DC10A5">
        <w:rPr>
          <w:rFonts w:ascii="Times New Roman" w:eastAsia="標楷體" w:hAnsi="Times New Roman" w:cs="Times New Roman"/>
          <w:sz w:val="28"/>
          <w:szCs w:val="28"/>
        </w:rPr>
        <w:t>102</w:t>
      </w:r>
      <w:r w:rsidRPr="00DC10A5">
        <w:rPr>
          <w:rFonts w:ascii="Times New Roman" w:eastAsia="標楷體" w:hAnsi="Times New Roman" w:cs="Times New Roman"/>
          <w:sz w:val="28"/>
          <w:szCs w:val="28"/>
        </w:rPr>
        <w:t>年創辦「社區營造金區獎」，並於</w:t>
      </w:r>
      <w:r w:rsidRPr="00DC10A5">
        <w:rPr>
          <w:rFonts w:ascii="Times New Roman" w:eastAsia="標楷體" w:hAnsi="Times New Roman" w:cs="Times New Roman"/>
          <w:sz w:val="28"/>
          <w:szCs w:val="28"/>
        </w:rPr>
        <w:t>104</w:t>
      </w:r>
      <w:r w:rsidRPr="00DC10A5">
        <w:rPr>
          <w:rFonts w:ascii="Times New Roman" w:eastAsia="標楷體" w:hAnsi="Times New Roman" w:cs="Times New Roman"/>
          <w:sz w:val="28"/>
          <w:szCs w:val="28"/>
        </w:rPr>
        <w:t>年增設個人獎項。今年度金區獎亦將延續設立精神，嘉勉區公所及同仁為臺中市社區營造繼續努力！</w:t>
      </w:r>
    </w:p>
    <w:p w:rsidR="009B7B2F" w:rsidRPr="00DC10A5" w:rsidRDefault="009B7B2F" w:rsidP="00BC0096">
      <w:pPr>
        <w:spacing w:line="500" w:lineRule="exact"/>
        <w:ind w:left="709" w:hanging="22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B7B2F" w:rsidRPr="00DC10A5" w:rsidRDefault="009B7B2F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二、辦理單位</w:t>
      </w:r>
    </w:p>
    <w:p w:rsidR="009B7B2F" w:rsidRPr="00DC10A5" w:rsidRDefault="009B7B2F" w:rsidP="00BC0096">
      <w:pPr>
        <w:pStyle w:val="a3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指導單位：文化部、臺中市政府</w:t>
      </w:r>
    </w:p>
    <w:p w:rsidR="009B7B2F" w:rsidRPr="00DC10A5" w:rsidRDefault="009B7B2F" w:rsidP="00BC0096">
      <w:pPr>
        <w:pStyle w:val="a3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主辦單位：臺中市政府文化局</w:t>
      </w:r>
    </w:p>
    <w:p w:rsidR="009B7B2F" w:rsidRPr="00DC10A5" w:rsidRDefault="009B7B2F" w:rsidP="00BC0096">
      <w:pPr>
        <w:spacing w:line="500" w:lineRule="exact"/>
        <w:ind w:left="709" w:hanging="22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B7B2F" w:rsidRPr="00DC10A5" w:rsidRDefault="009B7B2F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三、評獎對象</w:t>
      </w:r>
    </w:p>
    <w:p w:rsidR="009B7B2F" w:rsidRPr="00DC10A5" w:rsidRDefault="009B7B2F" w:rsidP="00BC0096">
      <w:pPr>
        <w:pStyle w:val="a3"/>
        <w:numPr>
          <w:ilvl w:val="0"/>
          <w:numId w:val="20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執行</w:t>
      </w:r>
      <w:r w:rsidRPr="00DC10A5">
        <w:rPr>
          <w:rFonts w:ascii="Times New Roman" w:eastAsia="標楷體" w:hAnsi="Times New Roman"/>
          <w:sz w:val="28"/>
          <w:szCs w:val="28"/>
        </w:rPr>
        <w:t>108</w:t>
      </w:r>
      <w:r w:rsidRPr="00DC10A5">
        <w:rPr>
          <w:rFonts w:ascii="Times New Roman" w:eastAsia="標楷體" w:hAnsi="Times New Roman"/>
          <w:sz w:val="28"/>
          <w:szCs w:val="28"/>
        </w:rPr>
        <w:t>年「一區一特色計畫暨區公所社造中心計畫」的臺中市各區公所</w:t>
      </w:r>
    </w:p>
    <w:p w:rsidR="009B7B2F" w:rsidRPr="00DC10A5" w:rsidRDefault="009B7B2F" w:rsidP="00BC0096">
      <w:pPr>
        <w:pStyle w:val="a3"/>
        <w:numPr>
          <w:ilvl w:val="0"/>
          <w:numId w:val="20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執行</w:t>
      </w:r>
      <w:r w:rsidRPr="00DC10A5">
        <w:rPr>
          <w:rFonts w:ascii="Times New Roman" w:eastAsia="標楷體" w:hAnsi="Times New Roman"/>
          <w:sz w:val="28"/>
          <w:szCs w:val="28"/>
        </w:rPr>
        <w:t>108</w:t>
      </w:r>
      <w:r w:rsidRPr="00DC10A5">
        <w:rPr>
          <w:rFonts w:ascii="Times New Roman" w:eastAsia="標楷體" w:hAnsi="Times New Roman"/>
          <w:sz w:val="28"/>
          <w:szCs w:val="28"/>
        </w:rPr>
        <w:t>年「一區一特色計畫暨區公所社造中心計畫」的臺中市各區公所同仁</w:t>
      </w:r>
    </w:p>
    <w:p w:rsidR="009B7B2F" w:rsidRPr="00DC10A5" w:rsidRDefault="009B7B2F" w:rsidP="00BC0096">
      <w:pPr>
        <w:spacing w:line="500" w:lineRule="exact"/>
        <w:ind w:left="709" w:hanging="22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C0096" w:rsidRPr="00DC10A5" w:rsidRDefault="00BC0096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B7B2F" w:rsidRPr="00DC10A5" w:rsidRDefault="00BC0096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四</w:t>
      </w:r>
      <w:r w:rsidR="009B7B2F" w:rsidRPr="00DC10A5">
        <w:rPr>
          <w:rFonts w:ascii="Times New Roman" w:eastAsia="標楷體" w:hAnsi="Times New Roman" w:cs="Times New Roman"/>
          <w:b/>
          <w:sz w:val="32"/>
          <w:szCs w:val="28"/>
        </w:rPr>
        <w:t>、獎項</w:t>
      </w:r>
    </w:p>
    <w:p w:rsidR="009B7B2F" w:rsidRPr="00DC10A5" w:rsidRDefault="009B7B2F" w:rsidP="00BC0096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區公所團體獎項：</w:t>
      </w:r>
    </w:p>
    <w:p w:rsidR="009B7B2F" w:rsidRPr="00DC10A5" w:rsidRDefault="009B7B2F" w:rsidP="00BC009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區域規劃整體獎：針對區域特色打造整體社造藍圖，且推動成效良好。</w:t>
      </w:r>
    </w:p>
    <w:p w:rsidR="009B7B2F" w:rsidRPr="00DC10A5" w:rsidRDefault="009B7B2F" w:rsidP="00BC009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資源運用整合獎：建構多元協力平台，整合運用資源並達到具體成果。</w:t>
      </w:r>
    </w:p>
    <w:p w:rsidR="009B7B2F" w:rsidRPr="00DC10A5" w:rsidRDefault="009B7B2F" w:rsidP="00BC009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成果傳承延續獎：建立社造經驗及資料的傳承模式，使社造推動具備延續性。</w:t>
      </w:r>
    </w:p>
    <w:p w:rsidR="009B7B2F" w:rsidRPr="00DC10A5" w:rsidRDefault="009B7B2F" w:rsidP="00BC009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策略操作創新獎：社造操作策略具備創新性及創意性，有效提升執行完整度及能見度。</w:t>
      </w:r>
    </w:p>
    <w:p w:rsidR="009B7B2F" w:rsidRPr="00DC10A5" w:rsidRDefault="009B7B2F" w:rsidP="00BC0096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個人獎項：</w:t>
      </w:r>
    </w:p>
    <w:p w:rsidR="009B7B2F" w:rsidRPr="00DC10A5" w:rsidRDefault="009B7B2F" w:rsidP="00BC009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深耕地方文化貢獻獎：參與規劃執行「一區一特色暨區公所社造中心計畫」，致力於在地營造與特色文化推廣具貢獻達二年以上者。</w:t>
      </w:r>
    </w:p>
    <w:p w:rsidR="009B7B2F" w:rsidRPr="00DC10A5" w:rsidRDefault="009B7B2F" w:rsidP="00BC0096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人文課課長組</w:t>
      </w:r>
    </w:p>
    <w:p w:rsidR="009B7B2F" w:rsidRPr="00DC10A5" w:rsidRDefault="009B7B2F" w:rsidP="00BC0096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人文課承辦組</w:t>
      </w:r>
    </w:p>
    <w:p w:rsidR="009B7B2F" w:rsidRPr="00DC10A5" w:rsidRDefault="009B7B2F" w:rsidP="00BC009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區域資源整合貢獻獎：不分參與計畫年資，能善用各方資源進行整體區域規劃執行，並促進地方特色的提升與發展者。</w:t>
      </w:r>
    </w:p>
    <w:p w:rsidR="009B7B2F" w:rsidRPr="00DC10A5" w:rsidRDefault="009B7B2F" w:rsidP="00BC0096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人文課課長組</w:t>
      </w:r>
    </w:p>
    <w:p w:rsidR="009B7B2F" w:rsidRPr="00DC10A5" w:rsidRDefault="009B7B2F" w:rsidP="00BC0096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人文課承辦組</w:t>
      </w:r>
    </w:p>
    <w:p w:rsidR="009B7B2F" w:rsidRPr="00DC10A5" w:rsidRDefault="009B7B2F" w:rsidP="00BC0096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社造貢獻獎：針對課長或承辦投入社區營造年資達</w:t>
      </w:r>
      <w:r w:rsidRPr="00DC10A5">
        <w:rPr>
          <w:rFonts w:ascii="Times New Roman" w:eastAsia="標楷體" w:hAnsi="Times New Roman"/>
          <w:sz w:val="28"/>
          <w:szCs w:val="28"/>
        </w:rPr>
        <w:t>5</w:t>
      </w:r>
      <w:r w:rsidRPr="00DC10A5">
        <w:rPr>
          <w:rFonts w:ascii="Times New Roman" w:eastAsia="標楷體" w:hAnsi="Times New Roman"/>
          <w:sz w:val="28"/>
          <w:szCs w:val="28"/>
        </w:rPr>
        <w:t>年</w:t>
      </w:r>
      <w:r w:rsidR="007D4DF4" w:rsidRPr="00DC10A5">
        <w:rPr>
          <w:rFonts w:ascii="Times New Roman" w:eastAsia="標楷體" w:hAnsi="Times New Roman" w:hint="eastAsia"/>
          <w:sz w:val="28"/>
          <w:szCs w:val="28"/>
        </w:rPr>
        <w:t>以上</w:t>
      </w:r>
      <w:r w:rsidR="00FE32BC" w:rsidRPr="00DC10A5">
        <w:rPr>
          <w:rFonts w:ascii="Times New Roman" w:eastAsia="標楷體" w:hAnsi="Times New Roman" w:hint="eastAsia"/>
          <w:sz w:val="28"/>
          <w:szCs w:val="28"/>
        </w:rPr>
        <w:t>，表現優秀並經評審肯定</w:t>
      </w:r>
      <w:r w:rsidRPr="00DC10A5">
        <w:rPr>
          <w:rFonts w:ascii="Times New Roman" w:eastAsia="標楷體" w:hAnsi="Times New Roman"/>
          <w:sz w:val="28"/>
          <w:szCs w:val="28"/>
        </w:rPr>
        <w:t>者，</w:t>
      </w:r>
      <w:r w:rsidR="00E35159" w:rsidRPr="00DC10A5">
        <w:rPr>
          <w:rFonts w:ascii="Times New Roman" w:eastAsia="標楷體" w:hAnsi="Times New Roman" w:hint="eastAsia"/>
          <w:sz w:val="28"/>
          <w:szCs w:val="28"/>
        </w:rPr>
        <w:t>頒發</w:t>
      </w:r>
      <w:r w:rsidR="00FE32BC" w:rsidRPr="00DC10A5">
        <w:rPr>
          <w:rFonts w:ascii="Times New Roman" w:eastAsia="標楷體" w:hAnsi="Times New Roman" w:hint="eastAsia"/>
          <w:sz w:val="28"/>
          <w:szCs w:val="28"/>
        </w:rPr>
        <w:t>獎牌</w:t>
      </w:r>
      <w:r w:rsidRPr="00DC10A5">
        <w:rPr>
          <w:rFonts w:ascii="Times New Roman" w:eastAsia="標楷體" w:hAnsi="Times New Roman"/>
          <w:sz w:val="28"/>
          <w:szCs w:val="28"/>
        </w:rPr>
        <w:t>以資鼓勵。</w:t>
      </w:r>
    </w:p>
    <w:p w:rsidR="009B7B2F" w:rsidRPr="00DC10A5" w:rsidRDefault="009B7B2F" w:rsidP="00BC0096">
      <w:pPr>
        <w:spacing w:line="500" w:lineRule="exact"/>
        <w:ind w:left="709" w:hanging="22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B7B2F" w:rsidRPr="00DC10A5" w:rsidRDefault="00BC0096" w:rsidP="00BC0096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五、</w:t>
      </w:r>
      <w:r w:rsidR="009B7B2F" w:rsidRPr="00DC10A5">
        <w:rPr>
          <w:rFonts w:ascii="Times New Roman" w:eastAsia="標楷體" w:hAnsi="Times New Roman" w:cs="Times New Roman"/>
          <w:b/>
          <w:sz w:val="32"/>
          <w:szCs w:val="28"/>
        </w:rPr>
        <w:t>評審程序</w:t>
      </w:r>
    </w:p>
    <w:p w:rsidR="009B7B2F" w:rsidRPr="00DC10A5" w:rsidRDefault="009B7B2F" w:rsidP="00BC0096">
      <w:pPr>
        <w:pStyle w:val="a3"/>
        <w:numPr>
          <w:ilvl w:val="0"/>
          <w:numId w:val="23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設立「社區營造金區獎評審小組」（以下簡稱「評審小組」）：由文化局組成評審小組辦理當年度臺中市社區營造金區獎評審工作。評審小組組成人數為文化局內聘委員</w:t>
      </w:r>
      <w:r w:rsidRPr="00DC10A5">
        <w:rPr>
          <w:rFonts w:ascii="Times New Roman" w:eastAsia="標楷體" w:hAnsi="Times New Roman"/>
          <w:sz w:val="28"/>
          <w:szCs w:val="28"/>
        </w:rPr>
        <w:t>2</w:t>
      </w:r>
      <w:r w:rsidRPr="00DC10A5">
        <w:rPr>
          <w:rFonts w:ascii="Times New Roman" w:eastAsia="標楷體" w:hAnsi="Times New Roman"/>
          <w:sz w:val="28"/>
          <w:szCs w:val="28"/>
        </w:rPr>
        <w:t>名；外聘</w:t>
      </w:r>
      <w:r w:rsidRPr="00DC10A5">
        <w:rPr>
          <w:rFonts w:ascii="Times New Roman" w:eastAsia="標楷體" w:hAnsi="Times New Roman"/>
          <w:sz w:val="28"/>
          <w:szCs w:val="28"/>
        </w:rPr>
        <w:lastRenderedPageBreak/>
        <w:t>專家學者委員</w:t>
      </w:r>
      <w:r w:rsidRPr="00DC10A5">
        <w:rPr>
          <w:rFonts w:ascii="Times New Roman" w:eastAsia="標楷體" w:hAnsi="Times New Roman"/>
          <w:sz w:val="28"/>
          <w:szCs w:val="28"/>
        </w:rPr>
        <w:t>3</w:t>
      </w:r>
      <w:r w:rsidRPr="00DC10A5">
        <w:rPr>
          <w:rFonts w:ascii="Times New Roman" w:eastAsia="標楷體" w:hAnsi="Times New Roman"/>
          <w:sz w:val="28"/>
          <w:szCs w:val="28"/>
        </w:rPr>
        <w:t>名，共</w:t>
      </w:r>
      <w:r w:rsidRPr="00DC10A5">
        <w:rPr>
          <w:rFonts w:ascii="Times New Roman" w:eastAsia="標楷體" w:hAnsi="Times New Roman"/>
          <w:sz w:val="28"/>
          <w:szCs w:val="28"/>
        </w:rPr>
        <w:t>5</w:t>
      </w:r>
      <w:r w:rsidRPr="00DC10A5">
        <w:rPr>
          <w:rFonts w:ascii="Times New Roman" w:eastAsia="標楷體" w:hAnsi="Times New Roman"/>
          <w:sz w:val="28"/>
          <w:szCs w:val="28"/>
        </w:rPr>
        <w:t>名。</w:t>
      </w:r>
    </w:p>
    <w:p w:rsidR="009B7B2F" w:rsidRPr="00DC10A5" w:rsidRDefault="009B7B2F" w:rsidP="00BC0096">
      <w:pPr>
        <w:pStyle w:val="a3"/>
        <w:numPr>
          <w:ilvl w:val="0"/>
          <w:numId w:val="23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報名方式：</w:t>
      </w:r>
    </w:p>
    <w:p w:rsidR="009B7B2F" w:rsidRPr="00DC10A5" w:rsidRDefault="009B7B2F" w:rsidP="00BC0096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填寫表格：</w:t>
      </w:r>
    </w:p>
    <w:p w:rsidR="009B7B2F" w:rsidRPr="00DC10A5" w:rsidRDefault="009B7B2F" w:rsidP="00BC0096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區公所團體獎項：由各區公所自行提送「區公所團體獎項」自評表</w:t>
      </w:r>
      <w:r w:rsidR="00552B3D" w:rsidRPr="00DC10A5">
        <w:rPr>
          <w:rFonts w:ascii="Times New Roman" w:eastAsia="標楷體" w:hAnsi="Times New Roman" w:hint="eastAsia"/>
          <w:sz w:val="28"/>
          <w:szCs w:val="28"/>
        </w:rPr>
        <w:t>，並自選提報獎項類別，一區公所至多勾選兩類別</w:t>
      </w:r>
      <w:r w:rsidRPr="00DC10A5">
        <w:rPr>
          <w:rFonts w:ascii="Times New Roman" w:eastAsia="標楷體" w:hAnsi="Times New Roman"/>
          <w:sz w:val="28"/>
          <w:szCs w:val="28"/>
        </w:rPr>
        <w:t>（詳附件）。</w:t>
      </w:r>
    </w:p>
    <w:p w:rsidR="009B7B2F" w:rsidRPr="00DC10A5" w:rsidRDefault="009B7B2F" w:rsidP="00BC0096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個人獎項：由個人所屬區公所推薦，並以區公所為單位提送「個人獎項」報名表（詳附件）。</w:t>
      </w:r>
    </w:p>
    <w:p w:rsidR="009B7B2F" w:rsidRPr="00DC10A5" w:rsidRDefault="009B7B2F" w:rsidP="00BC0096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文化局推薦：由文化局推薦區公所課長、承辦，並請被推薦之個人提報「個人獎項」報名表</w:t>
      </w:r>
      <w:r w:rsidR="00552B3D" w:rsidRPr="00DC10A5">
        <w:rPr>
          <w:rFonts w:ascii="Times New Roman" w:eastAsia="標楷體" w:hAnsi="Times New Roman" w:hint="eastAsia"/>
          <w:sz w:val="28"/>
          <w:szCs w:val="28"/>
        </w:rPr>
        <w:t>（</w:t>
      </w:r>
      <w:r w:rsidRPr="00DC10A5">
        <w:rPr>
          <w:rFonts w:ascii="Times New Roman" w:eastAsia="標楷體" w:hAnsi="Times New Roman"/>
          <w:sz w:val="28"/>
          <w:szCs w:val="28"/>
        </w:rPr>
        <w:t>詳附件</w:t>
      </w:r>
      <w:r w:rsidR="00552B3D" w:rsidRPr="00DC10A5">
        <w:rPr>
          <w:rFonts w:ascii="Times New Roman" w:eastAsia="標楷體" w:hAnsi="Times New Roman" w:hint="eastAsia"/>
          <w:sz w:val="28"/>
          <w:szCs w:val="28"/>
        </w:rPr>
        <w:t>）</w:t>
      </w:r>
      <w:r w:rsidRPr="00DC10A5">
        <w:rPr>
          <w:rFonts w:ascii="Times New Roman" w:eastAsia="標楷體" w:hAnsi="Times New Roman"/>
          <w:sz w:val="28"/>
          <w:szCs w:val="28"/>
        </w:rPr>
        <w:t>。</w:t>
      </w:r>
    </w:p>
    <w:p w:rsidR="009B7B2F" w:rsidRPr="00DC10A5" w:rsidRDefault="009B7B2F" w:rsidP="00BC0096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請各區公所於</w:t>
      </w:r>
      <w:r w:rsidRPr="00DC10A5">
        <w:rPr>
          <w:rFonts w:ascii="Times New Roman" w:eastAsia="標楷體" w:hAnsi="Times New Roman"/>
          <w:b/>
          <w:sz w:val="28"/>
          <w:szCs w:val="28"/>
        </w:rPr>
        <w:t>108</w:t>
      </w:r>
      <w:r w:rsidRPr="00DC10A5">
        <w:rPr>
          <w:rFonts w:ascii="Times New Roman" w:eastAsia="標楷體" w:hAnsi="Times New Roman"/>
          <w:b/>
          <w:sz w:val="28"/>
          <w:szCs w:val="28"/>
        </w:rPr>
        <w:t>年</w:t>
      </w:r>
      <w:r w:rsidRPr="00DC10A5">
        <w:rPr>
          <w:rFonts w:ascii="Times New Roman" w:eastAsia="標楷體" w:hAnsi="Times New Roman"/>
          <w:b/>
          <w:sz w:val="28"/>
          <w:szCs w:val="28"/>
        </w:rPr>
        <w:t>10</w:t>
      </w:r>
      <w:r w:rsidRPr="00DC10A5">
        <w:rPr>
          <w:rFonts w:ascii="Times New Roman" w:eastAsia="標楷體" w:hAnsi="Times New Roman"/>
          <w:b/>
          <w:sz w:val="28"/>
          <w:szCs w:val="28"/>
        </w:rPr>
        <w:t>月</w:t>
      </w:r>
      <w:r w:rsidRPr="00DC10A5">
        <w:rPr>
          <w:rFonts w:ascii="Times New Roman" w:eastAsia="標楷體" w:hAnsi="Times New Roman"/>
          <w:b/>
          <w:sz w:val="28"/>
          <w:szCs w:val="28"/>
        </w:rPr>
        <w:t>31</w:t>
      </w:r>
      <w:r w:rsidRPr="00DC10A5">
        <w:rPr>
          <w:rFonts w:ascii="Times New Roman" w:eastAsia="標楷體" w:hAnsi="Times New Roman"/>
          <w:b/>
          <w:sz w:val="28"/>
          <w:szCs w:val="28"/>
        </w:rPr>
        <w:t>日（星期四）</w:t>
      </w:r>
      <w:r w:rsidRPr="00DC10A5">
        <w:rPr>
          <w:rFonts w:ascii="Times New Roman" w:eastAsia="標楷體" w:hAnsi="Times New Roman"/>
          <w:sz w:val="28"/>
          <w:szCs w:val="28"/>
        </w:rPr>
        <w:t>前函送自評表</w:t>
      </w:r>
      <w:r w:rsidRPr="00DC10A5">
        <w:rPr>
          <w:rFonts w:ascii="Times New Roman" w:eastAsia="標楷體" w:hAnsi="Times New Roman"/>
          <w:sz w:val="28"/>
          <w:szCs w:val="28"/>
        </w:rPr>
        <w:t>/</w:t>
      </w:r>
      <w:r w:rsidRPr="00DC10A5">
        <w:rPr>
          <w:rFonts w:ascii="Times New Roman" w:eastAsia="標楷體" w:hAnsi="Times New Roman"/>
          <w:sz w:val="28"/>
          <w:szCs w:val="28"/>
        </w:rPr>
        <w:t>報名表及其電子檔光碟各乙份至文化局。</w:t>
      </w:r>
    </w:p>
    <w:p w:rsidR="009B7B2F" w:rsidRPr="00DC10A5" w:rsidRDefault="009B7B2F" w:rsidP="00BC0096">
      <w:pPr>
        <w:pStyle w:val="a3"/>
        <w:numPr>
          <w:ilvl w:val="0"/>
          <w:numId w:val="23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評審方式：</w:t>
      </w:r>
    </w:p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368"/>
      </w:tblGrid>
      <w:tr w:rsidR="00DC10A5" w:rsidRPr="00DC10A5" w:rsidTr="00BC0096">
        <w:trPr>
          <w:trHeight w:val="20"/>
          <w:jc w:val="center"/>
        </w:trPr>
        <w:tc>
          <w:tcPr>
            <w:tcW w:w="2411" w:type="dxa"/>
            <w:shd w:val="clear" w:color="auto" w:fill="D9D9D9"/>
            <w:vAlign w:val="center"/>
          </w:tcPr>
          <w:p w:rsidR="009B7B2F" w:rsidRPr="00DC10A5" w:rsidRDefault="009B7B2F" w:rsidP="00BC0096">
            <w:pPr>
              <w:pStyle w:val="a3"/>
              <w:spacing w:line="500" w:lineRule="exact"/>
              <w:ind w:leftChars="0" w:left="0" w:hanging="227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7368" w:type="dxa"/>
            <w:shd w:val="clear" w:color="auto" w:fill="D9D9D9"/>
            <w:vAlign w:val="center"/>
          </w:tcPr>
          <w:p w:rsidR="009B7B2F" w:rsidRPr="00DC10A5" w:rsidRDefault="009B7B2F" w:rsidP="00BC0096">
            <w:pPr>
              <w:spacing w:line="500" w:lineRule="exact"/>
              <w:ind w:left="709" w:hanging="22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評審方式</w:t>
            </w:r>
          </w:p>
        </w:tc>
      </w:tr>
      <w:tr w:rsidR="00DC10A5" w:rsidRPr="00DC10A5" w:rsidTr="00BC0096">
        <w:trPr>
          <w:trHeight w:val="20"/>
          <w:jc w:val="center"/>
        </w:trPr>
        <w:tc>
          <w:tcPr>
            <w:tcW w:w="2411" w:type="dxa"/>
            <w:shd w:val="clear" w:color="auto" w:fill="D9D9D9"/>
            <w:vAlign w:val="center"/>
          </w:tcPr>
          <w:p w:rsidR="009B7B2F" w:rsidRPr="00DC10A5" w:rsidRDefault="009B7B2F" w:rsidP="00BC0096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/>
                <w:sz w:val="28"/>
                <w:szCs w:val="28"/>
              </w:rPr>
              <w:t>區公所團體獎項</w:t>
            </w:r>
          </w:p>
        </w:tc>
        <w:tc>
          <w:tcPr>
            <w:tcW w:w="7368" w:type="dxa"/>
            <w:vAlign w:val="center"/>
          </w:tcPr>
          <w:p w:rsidR="009B7B2F" w:rsidRPr="00DC10A5" w:rsidRDefault="009B7B2F" w:rsidP="00BC009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採書面評審形式，由評審</w:t>
            </w:r>
            <w:r w:rsidR="004C1F7E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小組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進行序位排序及獎項配置。</w:t>
            </w:r>
          </w:p>
        </w:tc>
      </w:tr>
      <w:tr w:rsidR="00DC10A5" w:rsidRPr="00DC10A5" w:rsidTr="00BC0096">
        <w:trPr>
          <w:trHeight w:val="20"/>
          <w:jc w:val="center"/>
        </w:trPr>
        <w:tc>
          <w:tcPr>
            <w:tcW w:w="2411" w:type="dxa"/>
            <w:shd w:val="clear" w:color="auto" w:fill="D9D9D9"/>
            <w:vAlign w:val="center"/>
          </w:tcPr>
          <w:p w:rsidR="009B7B2F" w:rsidRPr="00DC10A5" w:rsidRDefault="009B7B2F" w:rsidP="00BC0096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/>
                <w:sz w:val="28"/>
                <w:szCs w:val="28"/>
              </w:rPr>
              <w:t>個人獎項</w:t>
            </w:r>
          </w:p>
        </w:tc>
        <w:tc>
          <w:tcPr>
            <w:tcW w:w="7368" w:type="dxa"/>
            <w:vAlign w:val="center"/>
          </w:tcPr>
          <w:p w:rsidR="009B7B2F" w:rsidRPr="00DC10A5" w:rsidRDefault="009B7B2F" w:rsidP="00BC009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採書面審查形式，由評審</w:t>
            </w:r>
            <w:r w:rsidR="004C1F7E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小組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進行序位排序</w:t>
            </w:r>
            <w:r w:rsidR="00BF29CE"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及獎項配置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DC10A5" w:rsidRPr="00DC10A5" w:rsidTr="00BC0096">
        <w:trPr>
          <w:trHeight w:val="20"/>
          <w:jc w:val="center"/>
        </w:trPr>
        <w:tc>
          <w:tcPr>
            <w:tcW w:w="2411" w:type="dxa"/>
            <w:shd w:val="clear" w:color="auto" w:fill="D9D9D9"/>
            <w:vAlign w:val="center"/>
          </w:tcPr>
          <w:p w:rsidR="009B7B2F" w:rsidRPr="00DC10A5" w:rsidRDefault="009B7B2F" w:rsidP="00BC0096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/>
                <w:sz w:val="28"/>
                <w:szCs w:val="28"/>
              </w:rPr>
              <w:t>社造貢獻獎</w:t>
            </w:r>
          </w:p>
        </w:tc>
        <w:tc>
          <w:tcPr>
            <w:tcW w:w="7368" w:type="dxa"/>
            <w:vAlign w:val="center"/>
          </w:tcPr>
          <w:p w:rsidR="009B7B2F" w:rsidRPr="00DC10A5" w:rsidRDefault="009B7B2F" w:rsidP="00BC009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採書面審查形式</w:t>
            </w:r>
            <w:r w:rsidR="00822714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，由評審</w:t>
            </w:r>
            <w:r w:rsidR="004C1F7E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小組</w:t>
            </w:r>
            <w:r w:rsidR="00822714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共識決議。</w:t>
            </w:r>
          </w:p>
        </w:tc>
      </w:tr>
    </w:tbl>
    <w:p w:rsidR="009B7B2F" w:rsidRPr="00DC10A5" w:rsidRDefault="009B7B2F" w:rsidP="00BC0096">
      <w:pPr>
        <w:pStyle w:val="a3"/>
        <w:numPr>
          <w:ilvl w:val="0"/>
          <w:numId w:val="23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評分方式：</w:t>
      </w:r>
    </w:p>
    <w:p w:rsidR="009B7B2F" w:rsidRPr="00DC10A5" w:rsidRDefault="009B7B2F" w:rsidP="00BC0096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  <w:u w:val="single"/>
        </w:rPr>
        <w:t>區公所團體獎項</w:t>
      </w:r>
      <w:r w:rsidRPr="00DC10A5">
        <w:rPr>
          <w:rFonts w:ascii="Times New Roman" w:eastAsia="標楷體" w:hAnsi="Times New Roman"/>
          <w:sz w:val="28"/>
          <w:szCs w:val="28"/>
        </w:rPr>
        <w:t>：</w:t>
      </w:r>
    </w:p>
    <w:p w:rsidR="009B7B2F" w:rsidRPr="00DC10A5" w:rsidRDefault="009B7B2F" w:rsidP="00BC0096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採書面評審形式，總分計</w:t>
      </w:r>
      <w:r w:rsidRPr="00DC10A5">
        <w:rPr>
          <w:rFonts w:ascii="Times New Roman" w:eastAsia="標楷體" w:hAnsi="Times New Roman"/>
          <w:sz w:val="28"/>
          <w:szCs w:val="28"/>
        </w:rPr>
        <w:t>100</w:t>
      </w:r>
      <w:r w:rsidRPr="00DC10A5">
        <w:rPr>
          <w:rFonts w:ascii="Times New Roman" w:eastAsia="標楷體" w:hAnsi="Times New Roman"/>
          <w:sz w:val="28"/>
          <w:szCs w:val="28"/>
        </w:rPr>
        <w:t>分，包括區公所自我評量</w:t>
      </w:r>
      <w:r w:rsidRPr="00DC10A5">
        <w:rPr>
          <w:rFonts w:ascii="Times New Roman" w:eastAsia="標楷體" w:hAnsi="Times New Roman"/>
          <w:sz w:val="28"/>
          <w:szCs w:val="28"/>
        </w:rPr>
        <w:t>10%</w:t>
      </w:r>
      <w:r w:rsidRPr="00DC10A5">
        <w:rPr>
          <w:rFonts w:ascii="Times New Roman" w:eastAsia="標楷體" w:hAnsi="Times New Roman"/>
          <w:sz w:val="28"/>
          <w:szCs w:val="28"/>
        </w:rPr>
        <w:t>、行政配合度</w:t>
      </w:r>
      <w:r w:rsidRPr="00DC10A5">
        <w:rPr>
          <w:rFonts w:ascii="Times New Roman" w:eastAsia="標楷體" w:hAnsi="Times New Roman"/>
          <w:sz w:val="28"/>
          <w:szCs w:val="28"/>
        </w:rPr>
        <w:t>20%</w:t>
      </w:r>
      <w:r w:rsidRPr="00DC10A5">
        <w:rPr>
          <w:rFonts w:ascii="Times New Roman" w:eastAsia="標楷體" w:hAnsi="Times New Roman"/>
          <w:sz w:val="28"/>
          <w:szCs w:val="28"/>
        </w:rPr>
        <w:t>、評審小組評分</w:t>
      </w:r>
      <w:r w:rsidRPr="00DC10A5">
        <w:rPr>
          <w:rFonts w:ascii="Times New Roman" w:eastAsia="標楷體" w:hAnsi="Times New Roman"/>
          <w:sz w:val="28"/>
          <w:szCs w:val="28"/>
        </w:rPr>
        <w:t>70%</w:t>
      </w:r>
      <w:r w:rsidR="003955B8" w:rsidRPr="00DC10A5">
        <w:rPr>
          <w:rFonts w:ascii="Times New Roman" w:eastAsia="標楷體" w:hAnsi="Times New Roman" w:hint="eastAsia"/>
          <w:sz w:val="28"/>
          <w:szCs w:val="28"/>
        </w:rPr>
        <w:t>；</w:t>
      </w:r>
      <w:r w:rsidR="008C17FB" w:rsidRPr="00DC10A5">
        <w:rPr>
          <w:rFonts w:ascii="Times New Roman" w:eastAsia="標楷體" w:hAnsi="Times New Roman" w:hint="eastAsia"/>
          <w:sz w:val="28"/>
          <w:szCs w:val="28"/>
        </w:rPr>
        <w:t>將參考區公所勾選</w:t>
      </w:r>
      <w:r w:rsidR="002D6A59" w:rsidRPr="00DC10A5">
        <w:rPr>
          <w:rFonts w:ascii="Times New Roman" w:eastAsia="標楷體" w:hAnsi="Times New Roman" w:hint="eastAsia"/>
          <w:sz w:val="28"/>
          <w:szCs w:val="28"/>
        </w:rPr>
        <w:t>之</w:t>
      </w:r>
      <w:r w:rsidR="008C17FB" w:rsidRPr="00DC10A5">
        <w:rPr>
          <w:rFonts w:ascii="Times New Roman" w:eastAsia="標楷體" w:hAnsi="Times New Roman" w:hint="eastAsia"/>
          <w:sz w:val="28"/>
          <w:szCs w:val="28"/>
        </w:rPr>
        <w:t>報名獎項</w:t>
      </w:r>
      <w:r w:rsidR="002D6A59" w:rsidRPr="00DC10A5">
        <w:rPr>
          <w:rFonts w:ascii="Times New Roman" w:eastAsia="標楷體" w:hAnsi="Times New Roman" w:hint="eastAsia"/>
          <w:sz w:val="28"/>
          <w:szCs w:val="28"/>
        </w:rPr>
        <w:t>，評審</w:t>
      </w:r>
      <w:r w:rsidR="004C1F7E" w:rsidRPr="00DC10A5">
        <w:rPr>
          <w:rFonts w:ascii="Times New Roman" w:eastAsia="標楷體" w:hAnsi="Times New Roman" w:hint="eastAsia"/>
          <w:sz w:val="28"/>
          <w:szCs w:val="28"/>
        </w:rPr>
        <w:t>小組</w:t>
      </w:r>
      <w:r w:rsidR="009E63D4" w:rsidRPr="00DC10A5">
        <w:rPr>
          <w:rFonts w:ascii="Times New Roman" w:eastAsia="標楷體" w:hAnsi="Times New Roman" w:hint="eastAsia"/>
          <w:sz w:val="28"/>
          <w:szCs w:val="28"/>
        </w:rPr>
        <w:t>得</w:t>
      </w:r>
      <w:r w:rsidR="002D6A59" w:rsidRPr="00DC10A5">
        <w:rPr>
          <w:rFonts w:ascii="Times New Roman" w:eastAsia="標楷體" w:hAnsi="Times New Roman" w:hint="eastAsia"/>
          <w:sz w:val="28"/>
          <w:szCs w:val="28"/>
        </w:rPr>
        <w:t>依其專業判斷</w:t>
      </w:r>
      <w:r w:rsidR="00BF29CE" w:rsidRPr="00DC10A5">
        <w:rPr>
          <w:rFonts w:ascii="Times New Roman" w:eastAsia="標楷體" w:hAnsi="Times New Roman" w:hint="eastAsia"/>
          <w:sz w:val="28"/>
          <w:szCs w:val="28"/>
        </w:rPr>
        <w:t>決定所頒發之</w:t>
      </w:r>
      <w:r w:rsidR="002D6A59" w:rsidRPr="00DC10A5">
        <w:rPr>
          <w:rFonts w:ascii="Times New Roman" w:eastAsia="標楷體" w:hAnsi="Times New Roman" w:hint="eastAsia"/>
          <w:sz w:val="28"/>
          <w:szCs w:val="28"/>
        </w:rPr>
        <w:t>獎項。</w:t>
      </w:r>
    </w:p>
    <w:p w:rsidR="009B7B2F" w:rsidRPr="00DC10A5" w:rsidRDefault="009B7B2F" w:rsidP="00BC0096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區公所自我評量（</w:t>
      </w:r>
      <w:r w:rsidRPr="00DC10A5">
        <w:rPr>
          <w:rFonts w:ascii="Times New Roman" w:eastAsia="標楷體" w:hAnsi="Times New Roman"/>
          <w:sz w:val="28"/>
          <w:szCs w:val="28"/>
        </w:rPr>
        <w:t>10%</w:t>
      </w:r>
      <w:r w:rsidRPr="00DC10A5">
        <w:rPr>
          <w:rFonts w:ascii="Times New Roman" w:eastAsia="標楷體" w:hAnsi="Times New Roman"/>
          <w:sz w:val="28"/>
          <w:szCs w:val="28"/>
        </w:rPr>
        <w:t>）：區公所針對「一區一特色暨區公所社造中心計畫」與其他社造相關計畫的執行成效自我評量。</w:t>
      </w:r>
    </w:p>
    <w:p w:rsidR="009B7B2F" w:rsidRPr="00DC10A5" w:rsidRDefault="009B7B2F" w:rsidP="0092043C">
      <w:pPr>
        <w:pStyle w:val="a3"/>
        <w:numPr>
          <w:ilvl w:val="3"/>
          <w:numId w:val="9"/>
        </w:numPr>
        <w:spacing w:line="500" w:lineRule="exact"/>
        <w:ind w:leftChars="0" w:left="2268" w:hanging="425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行政配合度（</w:t>
      </w:r>
      <w:r w:rsidRPr="00DC10A5">
        <w:rPr>
          <w:rFonts w:ascii="Times New Roman" w:eastAsia="標楷體" w:hAnsi="Times New Roman"/>
          <w:sz w:val="28"/>
          <w:szCs w:val="28"/>
        </w:rPr>
        <w:t>20%</w:t>
      </w:r>
      <w:r w:rsidRPr="00DC10A5">
        <w:rPr>
          <w:rFonts w:ascii="Times New Roman" w:eastAsia="標楷體" w:hAnsi="Times New Roman"/>
          <w:sz w:val="28"/>
          <w:szCs w:val="28"/>
        </w:rPr>
        <w:t>）：文化局實地訪查區公所辦理「一區一特色暨區公所社造中心計畫」與其他社造</w:t>
      </w:r>
      <w:r w:rsidRPr="00DC10A5">
        <w:rPr>
          <w:rFonts w:ascii="Times New Roman" w:eastAsia="標楷體" w:hAnsi="Times New Roman"/>
          <w:sz w:val="28"/>
          <w:szCs w:val="28"/>
        </w:rPr>
        <w:lastRenderedPageBreak/>
        <w:t>相關計畫之會議、靜</w:t>
      </w:r>
      <w:r w:rsidRPr="00DC10A5">
        <w:rPr>
          <w:rFonts w:ascii="Times New Roman" w:eastAsia="標楷體" w:hAnsi="Times New Roman"/>
          <w:sz w:val="28"/>
          <w:szCs w:val="28"/>
        </w:rPr>
        <w:t>/</w:t>
      </w:r>
      <w:r w:rsidRPr="00DC10A5">
        <w:rPr>
          <w:rFonts w:ascii="Times New Roman" w:eastAsia="標楷體" w:hAnsi="Times New Roman"/>
          <w:sz w:val="28"/>
          <w:szCs w:val="28"/>
        </w:rPr>
        <w:t>動態活動執行績效及配合「行政社造化」推動措施、資料繳交狀況等行政配合事項進行評分。</w:t>
      </w:r>
    </w:p>
    <w:p w:rsidR="009B7B2F" w:rsidRPr="00DC10A5" w:rsidRDefault="009B7B2F" w:rsidP="0092043C">
      <w:pPr>
        <w:pStyle w:val="a3"/>
        <w:numPr>
          <w:ilvl w:val="3"/>
          <w:numId w:val="9"/>
        </w:numPr>
        <w:spacing w:line="500" w:lineRule="exact"/>
        <w:ind w:leftChars="0" w:left="2268" w:hanging="425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評審小組評分（</w:t>
      </w:r>
      <w:r w:rsidRPr="00DC10A5">
        <w:rPr>
          <w:rFonts w:ascii="Times New Roman" w:eastAsia="標楷體" w:hAnsi="Times New Roman"/>
          <w:sz w:val="28"/>
          <w:szCs w:val="28"/>
        </w:rPr>
        <w:t>70%</w:t>
      </w:r>
      <w:r w:rsidRPr="00DC10A5">
        <w:rPr>
          <w:rFonts w:ascii="Times New Roman" w:eastAsia="標楷體" w:hAnsi="Times New Roman"/>
          <w:sz w:val="28"/>
          <w:szCs w:val="28"/>
        </w:rPr>
        <w:t>）：評審小組針對區公所「一區一特色暨區公所社造中心計畫」與其他社造相關計畫的執行整體成效評分。</w:t>
      </w:r>
    </w:p>
    <w:p w:rsidR="009B7B2F" w:rsidRPr="00DC10A5" w:rsidRDefault="009B7B2F" w:rsidP="0092043C">
      <w:pPr>
        <w:pStyle w:val="a3"/>
        <w:numPr>
          <w:ilvl w:val="4"/>
          <w:numId w:val="17"/>
        </w:numPr>
        <w:spacing w:line="500" w:lineRule="exact"/>
        <w:ind w:leftChars="0" w:left="269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區域規劃總體獎：區域願景與特色規劃的適切性；推動願景與特色的策略與執行；願景與特色的累積成果；區公所社造推委會的組織與運作。</w:t>
      </w:r>
    </w:p>
    <w:p w:rsidR="009B7B2F" w:rsidRPr="00DC10A5" w:rsidRDefault="009B7B2F" w:rsidP="0092043C">
      <w:pPr>
        <w:pStyle w:val="a3"/>
        <w:numPr>
          <w:ilvl w:val="4"/>
          <w:numId w:val="17"/>
        </w:numPr>
        <w:spacing w:line="500" w:lineRule="exact"/>
        <w:ind w:leftChars="0" w:left="269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資源運用整合獎：區公所內部課室的參與及資源投入；區公所外部組織的參與及資源投入；資源整合運用的具體成果；區公所社造推委會的組織與運作。</w:t>
      </w:r>
    </w:p>
    <w:p w:rsidR="009B7B2F" w:rsidRPr="00DC10A5" w:rsidRDefault="009B7B2F" w:rsidP="0092043C">
      <w:pPr>
        <w:pStyle w:val="a3"/>
        <w:numPr>
          <w:ilvl w:val="4"/>
          <w:numId w:val="17"/>
        </w:numPr>
        <w:spacing w:line="500" w:lineRule="exact"/>
        <w:ind w:leftChars="0" w:left="269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成果傳承延續獎：社造相關提案切合區域願景與特色且具有延續性；成果效益具外溢性且能逐年提升、擴散；承辦同仁流動性低或續任者能持續推動區域願景與特色；區公所歷年成果、資料交接確實且保存完整。</w:t>
      </w:r>
    </w:p>
    <w:p w:rsidR="009B7B2F" w:rsidRPr="00DC10A5" w:rsidRDefault="009B7B2F" w:rsidP="0092043C">
      <w:pPr>
        <w:pStyle w:val="a3"/>
        <w:numPr>
          <w:ilvl w:val="4"/>
          <w:numId w:val="17"/>
        </w:numPr>
        <w:spacing w:line="500" w:lineRule="exact"/>
        <w:ind w:leftChars="0" w:left="269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策略操作創新獎：提案內容的創新性；執行策略的創意性；計畫成果的能見度；區域特色的掌握與呈現。</w:t>
      </w:r>
    </w:p>
    <w:p w:rsidR="009B7B2F" w:rsidRPr="00DC10A5" w:rsidRDefault="009B7B2F" w:rsidP="00BC0096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C10A5">
        <w:rPr>
          <w:rFonts w:ascii="Times New Roman" w:eastAsia="標楷體" w:hAnsi="Times New Roman"/>
          <w:sz w:val="28"/>
          <w:szCs w:val="28"/>
          <w:u w:val="single"/>
        </w:rPr>
        <w:t>個人獎項：</w:t>
      </w:r>
    </w:p>
    <w:p w:rsidR="009B7B2F" w:rsidRPr="00DC10A5" w:rsidRDefault="009B7B2F" w:rsidP="0092043C">
      <w:pPr>
        <w:pStyle w:val="a3"/>
        <w:spacing w:line="500" w:lineRule="exact"/>
        <w:ind w:leftChars="0" w:left="1440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採書面評審形式，總分計</w:t>
      </w:r>
      <w:r w:rsidRPr="00DC10A5">
        <w:rPr>
          <w:rFonts w:ascii="Times New Roman" w:eastAsia="標楷體" w:hAnsi="Times New Roman"/>
          <w:sz w:val="28"/>
          <w:szCs w:val="28"/>
        </w:rPr>
        <w:t>100</w:t>
      </w:r>
      <w:r w:rsidRPr="00DC10A5">
        <w:rPr>
          <w:rFonts w:ascii="Times New Roman" w:eastAsia="標楷體" w:hAnsi="Times New Roman"/>
          <w:sz w:val="28"/>
          <w:szCs w:val="28"/>
        </w:rPr>
        <w:t>分，包括自我評量</w:t>
      </w:r>
      <w:r w:rsidRPr="00DC10A5">
        <w:rPr>
          <w:rFonts w:ascii="Times New Roman" w:eastAsia="標楷體" w:hAnsi="Times New Roman"/>
          <w:sz w:val="28"/>
          <w:szCs w:val="28"/>
        </w:rPr>
        <w:t>20%</w:t>
      </w:r>
      <w:r w:rsidRPr="00DC10A5">
        <w:rPr>
          <w:rFonts w:ascii="Times New Roman" w:eastAsia="標楷體" w:hAnsi="Times New Roman"/>
          <w:sz w:val="28"/>
          <w:szCs w:val="28"/>
        </w:rPr>
        <w:t>、評審小組</w:t>
      </w:r>
      <w:r w:rsidRPr="00DC10A5">
        <w:rPr>
          <w:rFonts w:ascii="Times New Roman" w:eastAsia="標楷體" w:hAnsi="Times New Roman"/>
          <w:sz w:val="28"/>
          <w:szCs w:val="28"/>
        </w:rPr>
        <w:t>80%</w:t>
      </w:r>
      <w:r w:rsidR="0092043C" w:rsidRPr="00DC10A5">
        <w:rPr>
          <w:rFonts w:ascii="Times New Roman" w:eastAsia="標楷體" w:hAnsi="Times New Roman"/>
          <w:sz w:val="28"/>
          <w:szCs w:val="28"/>
        </w:rPr>
        <w:t>。</w:t>
      </w:r>
    </w:p>
    <w:p w:rsidR="009B7B2F" w:rsidRPr="00DC10A5" w:rsidRDefault="009B7B2F" w:rsidP="0092043C">
      <w:pPr>
        <w:pStyle w:val="a3"/>
        <w:numPr>
          <w:ilvl w:val="0"/>
          <w:numId w:val="27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自我評量（</w:t>
      </w:r>
      <w:r w:rsidRPr="00DC10A5">
        <w:rPr>
          <w:rFonts w:ascii="Times New Roman" w:eastAsia="標楷體" w:hAnsi="Times New Roman"/>
          <w:sz w:val="28"/>
          <w:szCs w:val="28"/>
        </w:rPr>
        <w:t>20%</w:t>
      </w:r>
      <w:r w:rsidRPr="00DC10A5">
        <w:rPr>
          <w:rFonts w:ascii="Times New Roman" w:eastAsia="標楷體" w:hAnsi="Times New Roman"/>
          <w:sz w:val="28"/>
          <w:szCs w:val="28"/>
        </w:rPr>
        <w:t>）：針對「一區一特色暨區公所社造中心計畫」與其他社造相關計畫的執行過程及成效的自我評量。</w:t>
      </w:r>
    </w:p>
    <w:p w:rsidR="009B7B2F" w:rsidRPr="00DC10A5" w:rsidRDefault="009B7B2F" w:rsidP="0092043C">
      <w:pPr>
        <w:pStyle w:val="a3"/>
        <w:numPr>
          <w:ilvl w:val="0"/>
          <w:numId w:val="27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lastRenderedPageBreak/>
        <w:t>評審小組評分（</w:t>
      </w:r>
      <w:r w:rsidRPr="00DC10A5">
        <w:rPr>
          <w:rFonts w:ascii="Times New Roman" w:eastAsia="標楷體" w:hAnsi="Times New Roman"/>
          <w:sz w:val="28"/>
          <w:szCs w:val="28"/>
        </w:rPr>
        <w:t>80%</w:t>
      </w:r>
      <w:r w:rsidRPr="00DC10A5">
        <w:rPr>
          <w:rFonts w:ascii="Times New Roman" w:eastAsia="標楷體" w:hAnsi="Times New Roman"/>
          <w:sz w:val="28"/>
          <w:szCs w:val="28"/>
        </w:rPr>
        <w:t>）：評審小組依據報名者的社造執行過程、成效及心得，綜合評分。</w:t>
      </w:r>
    </w:p>
    <w:p w:rsidR="009B7B2F" w:rsidRPr="00DC10A5" w:rsidRDefault="009B7B2F" w:rsidP="0092043C">
      <w:pPr>
        <w:pStyle w:val="a3"/>
        <w:numPr>
          <w:ilvl w:val="0"/>
          <w:numId w:val="27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個人成績依總分排序，並由評審小組決議以下獎項得獎者：</w:t>
      </w:r>
    </w:p>
    <w:p w:rsidR="009B7B2F" w:rsidRPr="00DC10A5" w:rsidRDefault="009B7B2F" w:rsidP="0092043C">
      <w:pPr>
        <w:pStyle w:val="a3"/>
        <w:numPr>
          <w:ilvl w:val="3"/>
          <w:numId w:val="9"/>
        </w:numPr>
        <w:spacing w:line="500" w:lineRule="exact"/>
        <w:ind w:leftChars="0" w:left="2268" w:hanging="425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深耕地方文化貢獻獎：區域特色的掌握與呈現；組織社區參與的廣度與深度；投入的時間與具體工作；效益的延續與擴散。</w:t>
      </w:r>
    </w:p>
    <w:p w:rsidR="009B7B2F" w:rsidRPr="00DC10A5" w:rsidRDefault="009B7B2F" w:rsidP="0092043C">
      <w:pPr>
        <w:pStyle w:val="a3"/>
        <w:numPr>
          <w:ilvl w:val="3"/>
          <w:numId w:val="9"/>
        </w:numPr>
        <w:spacing w:line="500" w:lineRule="exact"/>
        <w:ind w:leftChars="0" w:left="2268" w:hanging="425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區域資源整合卓越獎：整體區域特色的規劃執行；內外部組織的聯結與參與；引進並運用各方資源投入；行政社造化的操作策略</w:t>
      </w:r>
    </w:p>
    <w:p w:rsidR="009B7B2F" w:rsidRPr="00DC10A5" w:rsidRDefault="009B7B2F" w:rsidP="00BC0096">
      <w:pPr>
        <w:pStyle w:val="a3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C10A5">
        <w:rPr>
          <w:rFonts w:ascii="Times New Roman" w:eastAsia="標楷體" w:hAnsi="Times New Roman"/>
          <w:sz w:val="28"/>
          <w:szCs w:val="28"/>
          <w:u w:val="single"/>
        </w:rPr>
        <w:t>社造貢獻獎：</w:t>
      </w:r>
    </w:p>
    <w:p w:rsidR="009B7B2F" w:rsidRPr="00DC10A5" w:rsidRDefault="009B7B2F" w:rsidP="003D3CDD">
      <w:pPr>
        <w:pStyle w:val="a3"/>
        <w:spacing w:line="500" w:lineRule="exact"/>
        <w:ind w:leftChars="0" w:left="144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凡投入「一區一特色暨區公所社造中心計畫」執行長達</w:t>
      </w:r>
      <w:r w:rsidRPr="00DC10A5">
        <w:rPr>
          <w:rFonts w:ascii="Times New Roman" w:eastAsia="標楷體" w:hAnsi="Times New Roman"/>
          <w:sz w:val="28"/>
          <w:szCs w:val="28"/>
        </w:rPr>
        <w:t>5</w:t>
      </w:r>
      <w:r w:rsidRPr="00DC10A5">
        <w:rPr>
          <w:rFonts w:ascii="Times New Roman" w:eastAsia="標楷體" w:hAnsi="Times New Roman"/>
          <w:sz w:val="28"/>
          <w:szCs w:val="28"/>
        </w:rPr>
        <w:t>年</w:t>
      </w:r>
      <w:r w:rsidR="003D3CDD" w:rsidRPr="00DC10A5">
        <w:rPr>
          <w:rFonts w:ascii="Times New Roman" w:eastAsia="標楷體" w:hAnsi="Times New Roman" w:hint="eastAsia"/>
          <w:sz w:val="28"/>
          <w:szCs w:val="28"/>
        </w:rPr>
        <w:t>以上，表現優秀並經評審肯定者，</w:t>
      </w:r>
      <w:r w:rsidRPr="00DC10A5">
        <w:rPr>
          <w:rFonts w:ascii="Times New Roman" w:eastAsia="標楷體" w:hAnsi="Times New Roman"/>
          <w:sz w:val="28"/>
          <w:szCs w:val="28"/>
        </w:rPr>
        <w:t>即頒給此一獎項。</w:t>
      </w:r>
    </w:p>
    <w:p w:rsidR="009B7B2F" w:rsidRPr="00DC10A5" w:rsidRDefault="009B7B2F" w:rsidP="0092043C">
      <w:pPr>
        <w:pStyle w:val="a3"/>
        <w:numPr>
          <w:ilvl w:val="0"/>
          <w:numId w:val="23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評審結果由文化局函知獲獎者並公布於文化局網站。</w:t>
      </w:r>
    </w:p>
    <w:p w:rsidR="009B7B2F" w:rsidRPr="00DC10A5" w:rsidRDefault="009B7B2F" w:rsidP="00BC0096">
      <w:pPr>
        <w:pStyle w:val="a3"/>
        <w:spacing w:line="500" w:lineRule="exact"/>
        <w:ind w:leftChars="0" w:left="960" w:hanging="227"/>
        <w:jc w:val="both"/>
        <w:rPr>
          <w:rFonts w:ascii="Times New Roman" w:eastAsia="標楷體" w:hAnsi="Times New Roman"/>
          <w:sz w:val="28"/>
          <w:szCs w:val="28"/>
        </w:rPr>
      </w:pPr>
    </w:p>
    <w:p w:rsidR="009B7B2F" w:rsidRPr="00DC10A5" w:rsidRDefault="0092043C" w:rsidP="0092043C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六、</w:t>
      </w:r>
      <w:r w:rsidR="009B7B2F" w:rsidRPr="00DC10A5">
        <w:rPr>
          <w:rFonts w:ascii="Times New Roman" w:eastAsia="標楷體" w:hAnsi="Times New Roman" w:cs="Times New Roman"/>
          <w:b/>
          <w:sz w:val="32"/>
          <w:szCs w:val="28"/>
        </w:rPr>
        <w:t>獎勵方式</w:t>
      </w:r>
    </w:p>
    <w:p w:rsidR="009B7B2F" w:rsidRPr="00DC10A5" w:rsidRDefault="009B7B2F" w:rsidP="0092043C">
      <w:pPr>
        <w:pStyle w:val="a3"/>
        <w:numPr>
          <w:ilvl w:val="0"/>
          <w:numId w:val="28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獲獎名額及獎勵額度：</w:t>
      </w:r>
    </w:p>
    <w:tbl>
      <w:tblPr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241"/>
        <w:gridCol w:w="1568"/>
        <w:gridCol w:w="1413"/>
        <w:gridCol w:w="1477"/>
        <w:gridCol w:w="2736"/>
      </w:tblGrid>
      <w:tr w:rsidR="00DC10A5" w:rsidRPr="00DC10A5" w:rsidTr="0092043C">
        <w:trPr>
          <w:trHeight w:val="20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獲獎名額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擬予獎勵額度</w:t>
            </w:r>
          </w:p>
        </w:tc>
      </w:tr>
      <w:tr w:rsidR="00DC10A5" w:rsidRPr="00DC10A5" w:rsidTr="00C04D8F">
        <w:trPr>
          <w:trHeight w:val="992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3C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區公所</w:t>
            </w:r>
          </w:p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團體獎項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區域規劃總體獎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各獲獎公所核予總嘉獎數六次之獎勵，首功人員嘉獎二次（至多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人），並頒獎牌乙座</w:t>
            </w:r>
            <w:r w:rsidR="00C04D8F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；下一年度之「</w:t>
            </w:r>
            <w:r w:rsidR="00C04D8F" w:rsidRPr="00DC10A5">
              <w:rPr>
                <w:rFonts w:ascii="Times New Roman" w:eastAsia="標楷體" w:hAnsi="Times New Roman"/>
                <w:sz w:val="28"/>
                <w:szCs w:val="28"/>
              </w:rPr>
              <w:t>一區一特色暨區公所社造中心計畫</w:t>
            </w:r>
            <w:r w:rsidR="00C04D8F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」酌予</w:t>
            </w:r>
            <w:r w:rsidR="003163FE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從優</w:t>
            </w:r>
            <w:r w:rsidR="00C04D8F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</w:t>
            </w:r>
          </w:p>
        </w:tc>
      </w:tr>
      <w:tr w:rsidR="00DC10A5" w:rsidRPr="00DC10A5" w:rsidTr="00C04D8F">
        <w:trPr>
          <w:trHeight w:val="9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資源運用整合獎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C04D8F">
        <w:trPr>
          <w:trHeight w:val="99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成果傳承延續獎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C04D8F">
        <w:trPr>
          <w:trHeight w:val="993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策略操作創新獎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C04D8F">
        <w:trPr>
          <w:trHeight w:val="745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個人獎項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深耕地方</w:t>
            </w:r>
          </w:p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文化貢獻獎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C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人文課</w:t>
            </w:r>
          </w:p>
          <w:p w:rsidR="009B7B2F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課長組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各獲獎個人核予嘉獎二次，並頒獎牌乙座</w:t>
            </w:r>
          </w:p>
        </w:tc>
      </w:tr>
      <w:tr w:rsidR="00DC10A5" w:rsidRPr="00DC10A5" w:rsidTr="00C04D8F">
        <w:trPr>
          <w:trHeight w:val="74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C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人文課</w:t>
            </w:r>
          </w:p>
          <w:p w:rsidR="009B7B2F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承辦組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C04D8F">
        <w:trPr>
          <w:trHeight w:val="74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區域資源</w:t>
            </w:r>
          </w:p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整合貢獻獎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C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人文課</w:t>
            </w:r>
          </w:p>
          <w:p w:rsidR="009B7B2F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課長組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C04D8F">
        <w:trPr>
          <w:trHeight w:val="745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43C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人文課</w:t>
            </w:r>
          </w:p>
          <w:p w:rsidR="009B7B2F" w:rsidRPr="00DC10A5" w:rsidRDefault="009B7B2F" w:rsidP="00C04D8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承辦組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9204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至多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5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AA7B6E">
        <w:trPr>
          <w:trHeight w:val="706"/>
        </w:trPr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C04D8F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社造貢獻獎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視人數而定</w:t>
            </w:r>
          </w:p>
        </w:tc>
        <w:tc>
          <w:tcPr>
            <w:tcW w:w="15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頒</w:t>
            </w:r>
            <w:r w:rsidR="002031F8"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獎牌乙座</w:t>
            </w:r>
          </w:p>
        </w:tc>
      </w:tr>
    </w:tbl>
    <w:p w:rsidR="009B7B2F" w:rsidRPr="00DC10A5" w:rsidRDefault="009B7B2F" w:rsidP="00BC0096">
      <w:pPr>
        <w:spacing w:line="500" w:lineRule="exact"/>
        <w:ind w:left="709" w:hanging="2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DC10A5">
        <w:rPr>
          <w:rFonts w:ascii="Times New Roman" w:eastAsia="標楷體" w:hAnsi="Times New Roman" w:cs="Times New Roman"/>
          <w:b/>
          <w:sz w:val="28"/>
          <w:szCs w:val="28"/>
        </w:rPr>
        <w:t>註︰以上各獎項相關成效未達標準時，該獎項得從缺。</w:t>
      </w:r>
    </w:p>
    <w:p w:rsidR="009B7B2F" w:rsidRPr="00DC10A5" w:rsidRDefault="009B7B2F" w:rsidP="0092043C">
      <w:pPr>
        <w:pStyle w:val="a3"/>
        <w:numPr>
          <w:ilvl w:val="0"/>
          <w:numId w:val="28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以上獲獎之區公所與個人，將另以函文通知。</w:t>
      </w:r>
    </w:p>
    <w:p w:rsidR="00C04D8F" w:rsidRPr="00DC10A5" w:rsidRDefault="00C04D8F" w:rsidP="0092043C">
      <w:pPr>
        <w:pStyle w:val="a3"/>
        <w:numPr>
          <w:ilvl w:val="0"/>
          <w:numId w:val="28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 w:hint="eastAsia"/>
          <w:sz w:val="28"/>
          <w:szCs w:val="28"/>
        </w:rPr>
        <w:t>「區公所團體獎項」獲獎之區公所，下一年度之「一區一特色暨區公所社造中心計畫」將酌予</w:t>
      </w:r>
      <w:r w:rsidR="003163FE" w:rsidRPr="00DC10A5">
        <w:rPr>
          <w:rFonts w:ascii="Times New Roman" w:eastAsia="標楷體" w:hAnsi="Times New Roman" w:hint="eastAsia"/>
          <w:sz w:val="28"/>
          <w:szCs w:val="28"/>
        </w:rPr>
        <w:t>從優</w:t>
      </w:r>
      <w:r w:rsidRPr="00DC10A5">
        <w:rPr>
          <w:rFonts w:ascii="Times New Roman" w:eastAsia="標楷體" w:hAnsi="Times New Roman" w:hint="eastAsia"/>
          <w:sz w:val="28"/>
          <w:szCs w:val="28"/>
        </w:rPr>
        <w:t>補助。</w:t>
      </w:r>
    </w:p>
    <w:p w:rsidR="0092043C" w:rsidRPr="00DC10A5" w:rsidRDefault="0092043C" w:rsidP="0092043C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B7B2F" w:rsidRPr="00DC10A5" w:rsidRDefault="0092043C" w:rsidP="0092043C">
      <w:pPr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DC10A5">
        <w:rPr>
          <w:rFonts w:ascii="Times New Roman" w:eastAsia="標楷體" w:hAnsi="Times New Roman" w:cs="Times New Roman"/>
          <w:b/>
          <w:sz w:val="32"/>
          <w:szCs w:val="28"/>
        </w:rPr>
        <w:t>七、</w:t>
      </w:r>
      <w:r w:rsidR="009B7B2F" w:rsidRPr="00DC10A5">
        <w:rPr>
          <w:rFonts w:ascii="Times New Roman" w:eastAsia="標楷體" w:hAnsi="Times New Roman" w:cs="Times New Roman"/>
          <w:b/>
          <w:sz w:val="32"/>
          <w:szCs w:val="28"/>
        </w:rPr>
        <w:t>其他</w:t>
      </w:r>
    </w:p>
    <w:p w:rsidR="0092043C" w:rsidRPr="00DC10A5" w:rsidRDefault="009B7B2F" w:rsidP="0092043C">
      <w:pPr>
        <w:pStyle w:val="a3"/>
        <w:numPr>
          <w:ilvl w:val="0"/>
          <w:numId w:val="29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本計畫如有未盡事宜，得依實際需要修正或另行補充規定。</w:t>
      </w:r>
    </w:p>
    <w:p w:rsidR="0092043C" w:rsidRPr="00DC10A5" w:rsidRDefault="009B7B2F" w:rsidP="0092043C">
      <w:pPr>
        <w:pStyle w:val="a3"/>
        <w:numPr>
          <w:ilvl w:val="0"/>
          <w:numId w:val="29"/>
        </w:numPr>
        <w:spacing w:line="50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相關作業連絡窗口：</w:t>
      </w:r>
    </w:p>
    <w:p w:rsidR="0092043C" w:rsidRPr="00DC10A5" w:rsidRDefault="009B7B2F" w:rsidP="0092043C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臺中市政府文化局</w:t>
      </w:r>
      <w:r w:rsidR="00AA7B6E" w:rsidRPr="00DC10A5">
        <w:rPr>
          <w:rFonts w:ascii="Times New Roman" w:eastAsia="標楷體" w:hAnsi="Times New Roman" w:hint="eastAsia"/>
          <w:sz w:val="28"/>
          <w:szCs w:val="28"/>
        </w:rPr>
        <w:t>（</w:t>
      </w:r>
      <w:r w:rsidRPr="00DC10A5">
        <w:rPr>
          <w:rFonts w:ascii="Times New Roman" w:eastAsia="標楷體" w:hAnsi="Times New Roman"/>
          <w:sz w:val="28"/>
          <w:szCs w:val="28"/>
        </w:rPr>
        <w:t>文化資源科</w:t>
      </w:r>
      <w:r w:rsidR="00AA7B6E" w:rsidRPr="00DC10A5">
        <w:rPr>
          <w:rFonts w:ascii="Times New Roman" w:eastAsia="標楷體" w:hAnsi="Times New Roman" w:hint="eastAsia"/>
          <w:sz w:val="28"/>
          <w:szCs w:val="28"/>
        </w:rPr>
        <w:t>）</w:t>
      </w:r>
    </w:p>
    <w:p w:rsidR="0092043C" w:rsidRPr="00DC10A5" w:rsidRDefault="009B7B2F" w:rsidP="0092043C">
      <w:pPr>
        <w:pStyle w:val="a3"/>
        <w:spacing w:line="500" w:lineRule="exact"/>
        <w:ind w:leftChars="0" w:left="161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洽詢電話：</w:t>
      </w:r>
      <w:r w:rsidRPr="00DC10A5">
        <w:rPr>
          <w:rFonts w:ascii="Times New Roman" w:eastAsia="標楷體" w:hAnsi="Times New Roman"/>
          <w:sz w:val="28"/>
          <w:szCs w:val="28"/>
        </w:rPr>
        <w:t>04-2228-9111</w:t>
      </w:r>
      <w:r w:rsidRPr="00DC10A5">
        <w:rPr>
          <w:rFonts w:ascii="Times New Roman" w:eastAsia="標楷體" w:hAnsi="Times New Roman"/>
          <w:sz w:val="28"/>
          <w:szCs w:val="28"/>
        </w:rPr>
        <w:t>轉</w:t>
      </w:r>
      <w:r w:rsidRPr="00DC10A5">
        <w:rPr>
          <w:rFonts w:ascii="Times New Roman" w:eastAsia="標楷體" w:hAnsi="Times New Roman"/>
          <w:sz w:val="28"/>
          <w:szCs w:val="28"/>
        </w:rPr>
        <w:t>25204</w:t>
      </w:r>
      <w:r w:rsidRPr="00DC10A5">
        <w:rPr>
          <w:rFonts w:ascii="Times New Roman" w:eastAsia="標楷體" w:hAnsi="Times New Roman"/>
          <w:sz w:val="28"/>
          <w:szCs w:val="28"/>
        </w:rPr>
        <w:t>劉芯蘋</w:t>
      </w:r>
    </w:p>
    <w:p w:rsidR="0092043C" w:rsidRPr="00DC10A5" w:rsidRDefault="009B7B2F" w:rsidP="0092043C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108</w:t>
      </w:r>
      <w:r w:rsidRPr="00DC10A5">
        <w:rPr>
          <w:rFonts w:ascii="Times New Roman" w:eastAsia="標楷體" w:hAnsi="Times New Roman"/>
          <w:sz w:val="28"/>
          <w:szCs w:val="28"/>
        </w:rPr>
        <w:t>年臺中市社區營造暨文化設施諮詢推動辦公室</w:t>
      </w:r>
      <w:r w:rsidR="00AA7B6E" w:rsidRPr="00DC10A5">
        <w:rPr>
          <w:rFonts w:ascii="Times New Roman" w:eastAsia="標楷體" w:hAnsi="Times New Roman" w:hint="eastAsia"/>
          <w:sz w:val="28"/>
          <w:szCs w:val="28"/>
        </w:rPr>
        <w:t>（</w:t>
      </w:r>
      <w:r w:rsidRPr="00DC10A5">
        <w:rPr>
          <w:rFonts w:ascii="Times New Roman" w:eastAsia="標楷體" w:hAnsi="Times New Roman"/>
          <w:sz w:val="28"/>
          <w:szCs w:val="28"/>
        </w:rPr>
        <w:t>吾鄉工作坊</w:t>
      </w:r>
      <w:r w:rsidR="00AA7B6E" w:rsidRPr="00DC10A5">
        <w:rPr>
          <w:rFonts w:ascii="Times New Roman" w:eastAsia="標楷體" w:hAnsi="Times New Roman" w:hint="eastAsia"/>
          <w:sz w:val="28"/>
          <w:szCs w:val="28"/>
        </w:rPr>
        <w:t>）</w:t>
      </w:r>
    </w:p>
    <w:p w:rsidR="009B7B2F" w:rsidRPr="00DC10A5" w:rsidRDefault="009B7B2F" w:rsidP="0092043C">
      <w:pPr>
        <w:pStyle w:val="a3"/>
        <w:spacing w:line="500" w:lineRule="exact"/>
        <w:ind w:leftChars="0" w:left="1614"/>
        <w:jc w:val="both"/>
        <w:rPr>
          <w:rFonts w:ascii="Times New Roman" w:eastAsia="標楷體" w:hAnsi="Times New Roman"/>
          <w:sz w:val="28"/>
          <w:szCs w:val="28"/>
        </w:rPr>
      </w:pPr>
      <w:r w:rsidRPr="00DC10A5">
        <w:rPr>
          <w:rFonts w:ascii="Times New Roman" w:eastAsia="標楷體" w:hAnsi="Times New Roman"/>
          <w:sz w:val="28"/>
          <w:szCs w:val="28"/>
        </w:rPr>
        <w:t>洽詢電話：</w:t>
      </w:r>
      <w:r w:rsidRPr="00DC10A5">
        <w:rPr>
          <w:rFonts w:ascii="Times New Roman" w:eastAsia="標楷體" w:hAnsi="Times New Roman"/>
          <w:sz w:val="28"/>
          <w:szCs w:val="28"/>
        </w:rPr>
        <w:t>04-2582-6569</w:t>
      </w:r>
      <w:r w:rsidRPr="00DC10A5">
        <w:rPr>
          <w:rFonts w:ascii="Times New Roman" w:eastAsia="標楷體" w:hAnsi="Times New Roman"/>
          <w:sz w:val="28"/>
          <w:szCs w:val="28"/>
        </w:rPr>
        <w:t>，陳語潔</w:t>
      </w:r>
      <w:r w:rsidR="0092043C" w:rsidRPr="00DC10A5">
        <w:rPr>
          <w:rFonts w:ascii="Times New Roman" w:eastAsia="標楷體" w:hAnsi="Times New Roman"/>
          <w:sz w:val="28"/>
          <w:szCs w:val="28"/>
        </w:rPr>
        <w:t>小姐</w:t>
      </w:r>
    </w:p>
    <w:p w:rsidR="009B7B2F" w:rsidRPr="00DC10A5" w:rsidRDefault="009B7B2F" w:rsidP="00BC0096">
      <w:pPr>
        <w:widowControl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C10A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283B1C" w:rsidRPr="00DC10A5" w:rsidRDefault="00283B1C" w:rsidP="00283B1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C10A5">
        <w:rPr>
          <w:rFonts w:ascii="Times New Roman" w:eastAsia="標楷體" w:hAnsi="Times New Roman" w:cs="Times New Roman"/>
          <w:b/>
          <w:sz w:val="28"/>
        </w:rPr>
        <w:lastRenderedPageBreak/>
        <w:t>【</w:t>
      </w:r>
      <w:r w:rsidRPr="00DC10A5">
        <w:rPr>
          <w:rFonts w:ascii="Times New Roman" w:eastAsia="標楷體" w:hAnsi="Times New Roman" w:cs="Times New Roman"/>
          <w:b/>
          <w:sz w:val="28"/>
        </w:rPr>
        <w:t>108</w:t>
      </w:r>
      <w:r w:rsidRPr="00DC10A5">
        <w:rPr>
          <w:rFonts w:ascii="Times New Roman" w:eastAsia="標楷體" w:hAnsi="Times New Roman" w:cs="Times New Roman"/>
          <w:b/>
          <w:sz w:val="28"/>
        </w:rPr>
        <w:t>年臺中市「社區營造金區獎」</w:t>
      </w:r>
      <w:r w:rsidRPr="00DC10A5">
        <w:rPr>
          <w:rFonts w:ascii="Times New Roman" w:eastAsia="標楷體" w:hAnsi="Times New Roman" w:cs="Times New Roman"/>
          <w:b/>
          <w:sz w:val="28"/>
        </w:rPr>
        <w:t>-</w:t>
      </w:r>
      <w:r w:rsidRPr="00DC10A5">
        <w:rPr>
          <w:rFonts w:ascii="Times New Roman" w:eastAsia="標楷體" w:hAnsi="Times New Roman" w:cs="Times New Roman"/>
          <w:b/>
          <w:sz w:val="28"/>
        </w:rPr>
        <w:t>區公所團體獎項自評表】</w:t>
      </w: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t>一、區公所</w:t>
      </w:r>
      <w:r w:rsidRPr="00DC10A5">
        <w:rPr>
          <w:rFonts w:ascii="Times New Roman" w:eastAsia="標楷體" w:hAnsi="Times New Roman" w:cs="Times New Roman"/>
        </w:rPr>
        <w:t>/</w:t>
      </w:r>
      <w:r w:rsidRPr="00DC10A5">
        <w:rPr>
          <w:rFonts w:ascii="Times New Roman" w:eastAsia="標楷體" w:hAnsi="Times New Roman" w:cs="Times New Roman"/>
        </w:rPr>
        <w:t>課室：</w:t>
      </w:r>
    </w:p>
    <w:p w:rsidR="007A6823" w:rsidRPr="00DC10A5" w:rsidRDefault="007A6823" w:rsidP="007A6823">
      <w:pPr>
        <w:ind w:firstLine="480"/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t>填表人</w:t>
      </w:r>
      <w:r w:rsidRPr="00DC10A5">
        <w:rPr>
          <w:rFonts w:ascii="Times New Roman" w:eastAsia="標楷體" w:hAnsi="Times New Roman" w:cs="Times New Roman"/>
        </w:rPr>
        <w:t>/</w:t>
      </w:r>
      <w:r w:rsidRPr="00DC10A5">
        <w:rPr>
          <w:rFonts w:ascii="Times New Roman" w:eastAsia="標楷體" w:hAnsi="Times New Roman" w:cs="Times New Roman"/>
        </w:rPr>
        <w:t>職稱</w:t>
      </w:r>
      <w:r w:rsidRPr="00DC10A5">
        <w:rPr>
          <w:rFonts w:ascii="Times New Roman" w:eastAsia="標楷體" w:hAnsi="Times New Roman" w:cs="Times New Roman"/>
        </w:rPr>
        <w:t>/</w:t>
      </w:r>
      <w:r w:rsidRPr="00DC10A5">
        <w:rPr>
          <w:rFonts w:ascii="Times New Roman" w:eastAsia="標楷體" w:hAnsi="Times New Roman" w:cs="Times New Roman"/>
        </w:rPr>
        <w:t>連絡電話：</w:t>
      </w:r>
    </w:p>
    <w:p w:rsidR="007A6823" w:rsidRPr="00DC10A5" w:rsidRDefault="007A6823" w:rsidP="007A6823">
      <w:pPr>
        <w:ind w:leftChars="177" w:left="425" w:firstLine="54"/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t>108</w:t>
      </w:r>
      <w:r w:rsidRPr="00DC10A5">
        <w:rPr>
          <w:rFonts w:ascii="Times New Roman" w:eastAsia="標楷體" w:hAnsi="Times New Roman" w:cs="Times New Roman"/>
        </w:rPr>
        <w:t>年「一區一特色暨區公所社造中心計畫」計畫執行期間：</w:t>
      </w:r>
    </w:p>
    <w:p w:rsidR="007A6823" w:rsidRPr="00DC10A5" w:rsidRDefault="007A6823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 w:hint="eastAsia"/>
        </w:rPr>
        <w:t>二、</w:t>
      </w:r>
      <w:r w:rsidR="00001C8A" w:rsidRPr="00DC10A5">
        <w:rPr>
          <w:rFonts w:ascii="Times New Roman" w:eastAsia="標楷體" w:hAnsi="Times New Roman" w:cs="Times New Roman" w:hint="eastAsia"/>
        </w:rPr>
        <w:t>提報獎項</w:t>
      </w:r>
      <w:r w:rsidR="008D64E2" w:rsidRPr="00DC10A5">
        <w:rPr>
          <w:rFonts w:ascii="Times New Roman" w:eastAsia="標楷體" w:hAnsi="Times New Roman" w:cs="Times New Roman" w:hint="eastAsia"/>
        </w:rPr>
        <w:t>：</w:t>
      </w:r>
      <w:r w:rsidR="00001C8A" w:rsidRPr="00DC10A5">
        <w:rPr>
          <w:rFonts w:ascii="Times New Roman" w:eastAsia="標楷體" w:hAnsi="Times New Roman" w:cs="Times New Roman" w:hint="eastAsia"/>
        </w:rPr>
        <w:t>（請區公所依自身特色勾選，一區公所至多勾選</w:t>
      </w:r>
      <w:r w:rsidR="00406BD8" w:rsidRPr="00DC10A5">
        <w:rPr>
          <w:rFonts w:ascii="Times New Roman" w:eastAsia="標楷體" w:hAnsi="Times New Roman" w:cs="Times New Roman" w:hint="eastAsia"/>
        </w:rPr>
        <w:t>二</w:t>
      </w:r>
      <w:r w:rsidR="00001C8A" w:rsidRPr="00DC10A5">
        <w:rPr>
          <w:rFonts w:ascii="Times New Roman" w:eastAsia="標楷體" w:hAnsi="Times New Roman" w:cs="Times New Roman" w:hint="eastAsia"/>
        </w:rPr>
        <w:t>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C10A5" w:rsidRPr="00DC10A5" w:rsidTr="00001C8A">
        <w:tc>
          <w:tcPr>
            <w:tcW w:w="4148" w:type="dxa"/>
          </w:tcPr>
          <w:p w:rsidR="00001C8A" w:rsidRPr="00DC10A5" w:rsidRDefault="00001C8A" w:rsidP="00283B1C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="008E29FB" w:rsidRPr="00DC10A5">
              <w:rPr>
                <w:rFonts w:ascii="Times New Roman" w:eastAsia="標楷體" w:hAnsi="Times New Roman"/>
                <w:sz w:val="24"/>
                <w:szCs w:val="24"/>
              </w:rPr>
              <w:t>區域規劃總體獎</w:t>
            </w:r>
          </w:p>
        </w:tc>
        <w:tc>
          <w:tcPr>
            <w:tcW w:w="4148" w:type="dxa"/>
          </w:tcPr>
          <w:p w:rsidR="00001C8A" w:rsidRPr="00DC10A5" w:rsidRDefault="00001C8A" w:rsidP="00283B1C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="008E29FB" w:rsidRPr="00DC10A5">
              <w:rPr>
                <w:rFonts w:ascii="Times New Roman" w:eastAsia="標楷體" w:hAnsi="Times New Roman"/>
                <w:sz w:val="24"/>
                <w:szCs w:val="24"/>
              </w:rPr>
              <w:t>成果傳承延續獎</w:t>
            </w:r>
          </w:p>
        </w:tc>
      </w:tr>
      <w:tr w:rsidR="00DC10A5" w:rsidRPr="00DC10A5" w:rsidTr="00001C8A">
        <w:tc>
          <w:tcPr>
            <w:tcW w:w="4148" w:type="dxa"/>
          </w:tcPr>
          <w:p w:rsidR="00001C8A" w:rsidRPr="00DC10A5" w:rsidRDefault="00001C8A" w:rsidP="00283B1C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="008E29FB" w:rsidRPr="00DC10A5">
              <w:rPr>
                <w:rFonts w:ascii="Times New Roman" w:eastAsia="標楷體" w:hAnsi="Times New Roman"/>
                <w:sz w:val="24"/>
                <w:szCs w:val="24"/>
              </w:rPr>
              <w:t>資源運用整合獎</w:t>
            </w:r>
          </w:p>
        </w:tc>
        <w:tc>
          <w:tcPr>
            <w:tcW w:w="4148" w:type="dxa"/>
          </w:tcPr>
          <w:p w:rsidR="00001C8A" w:rsidRPr="00DC10A5" w:rsidRDefault="00001C8A" w:rsidP="00283B1C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="008E29FB" w:rsidRPr="00DC10A5">
              <w:rPr>
                <w:rFonts w:ascii="Times New Roman" w:eastAsia="標楷體" w:hAnsi="Times New Roman"/>
                <w:sz w:val="24"/>
                <w:szCs w:val="24"/>
              </w:rPr>
              <w:t>策略操作創新獎</w:t>
            </w:r>
          </w:p>
        </w:tc>
      </w:tr>
    </w:tbl>
    <w:p w:rsidR="00283B1C" w:rsidRPr="00DC10A5" w:rsidRDefault="007A6823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 w:hint="eastAsia"/>
        </w:rPr>
        <w:t>三</w:t>
      </w:r>
      <w:r w:rsidR="00283B1C" w:rsidRPr="00DC10A5">
        <w:rPr>
          <w:rFonts w:ascii="Times New Roman" w:eastAsia="標楷體" w:hAnsi="Times New Roman" w:cs="Times New Roman"/>
        </w:rPr>
        <w:t>、填表說明：</w:t>
      </w:r>
    </w:p>
    <w:p w:rsidR="00283B1C" w:rsidRPr="00DC10A5" w:rsidRDefault="00283B1C" w:rsidP="00283B1C">
      <w:pPr>
        <w:ind w:leftChars="200" w:left="480"/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t>請區公所以歷年執行「一區一特色暨區公所社造中心計畫」的成效為基礎進行自評（</w:t>
      </w:r>
      <w:r w:rsidRPr="00DC10A5">
        <w:rPr>
          <w:rFonts w:ascii="Times New Roman" w:eastAsia="標楷體" w:hAnsi="Times New Roman" w:cs="Times New Roman"/>
        </w:rPr>
        <w:t>108</w:t>
      </w:r>
      <w:r w:rsidRPr="00DC10A5">
        <w:rPr>
          <w:rFonts w:ascii="Times New Roman" w:eastAsia="標楷體" w:hAnsi="Times New Roman" w:cs="Times New Roman"/>
        </w:rPr>
        <w:t>年度為主，其他年度為輔）。</w:t>
      </w: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t>※</w:t>
      </w:r>
      <w:r w:rsidRPr="00DC10A5">
        <w:rPr>
          <w:rFonts w:ascii="Times New Roman" w:eastAsia="標楷體" w:hAnsi="Times New Roman" w:cs="Times New Roman"/>
        </w:rPr>
        <w:t>自我評量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8"/>
        <w:gridCol w:w="2381"/>
        <w:gridCol w:w="5187"/>
      </w:tblGrid>
      <w:tr w:rsidR="00DC10A5" w:rsidRPr="00DC10A5" w:rsidTr="00BA7CF7">
        <w:trPr>
          <w:tblHeader/>
        </w:trPr>
        <w:tc>
          <w:tcPr>
            <w:tcW w:w="439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435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填寫項目</w:t>
            </w:r>
          </w:p>
        </w:tc>
        <w:tc>
          <w:tcPr>
            <w:tcW w:w="3126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文字說明</w:t>
            </w: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每一項目以不超過</w:t>
            </w:r>
            <w:r w:rsidRPr="00DC10A5">
              <w:rPr>
                <w:rFonts w:ascii="Times New Roman" w:eastAsia="標楷體" w:hAnsi="Times New Roman"/>
              </w:rPr>
              <w:t>400</w:t>
            </w:r>
            <w:r w:rsidRPr="00DC10A5">
              <w:rPr>
                <w:rFonts w:ascii="Times New Roman" w:eastAsia="標楷體" w:hAnsi="Times New Roman"/>
              </w:rPr>
              <w:t>字為原則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推動區域願景與特色規劃的策略及執行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人力資源的組織及運作狀況（含社造推委會、內部課室及外部組織等）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對資源的整合及投入運用情形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社造相關提案切合區域願景與特色，且具相關創新</w:t>
            </w: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創意性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社造計畫推動成效與具體成果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1417"/>
        </w:trPr>
        <w:tc>
          <w:tcPr>
            <w:tcW w:w="439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435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DC10A5">
              <w:rPr>
                <w:rFonts w:ascii="Times New Roman" w:eastAsia="標楷體" w:hAnsi="Times New Roman"/>
                <w:sz w:val="24"/>
                <w:szCs w:val="24"/>
              </w:rPr>
              <w:t>區公所歷年成果、資料交接與內部人員對社造概念的情形</w:t>
            </w:r>
          </w:p>
        </w:tc>
        <w:tc>
          <w:tcPr>
            <w:tcW w:w="3126" w:type="pct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  <w:tr w:rsidR="00DC10A5" w:rsidRPr="00DC10A5" w:rsidTr="00BA7CF7">
        <w:trPr>
          <w:trHeight w:val="567"/>
        </w:trPr>
        <w:tc>
          <w:tcPr>
            <w:tcW w:w="439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35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  <w:sz w:val="22"/>
                <w:szCs w:val="22"/>
              </w:rPr>
              <w:t>自我評分</w:t>
            </w:r>
            <w:r w:rsidRPr="00DC10A5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DC10A5">
              <w:rPr>
                <w:rFonts w:ascii="Times New Roman" w:eastAsia="標楷體" w:hAnsi="Times New Roman"/>
                <w:sz w:val="22"/>
                <w:szCs w:val="22"/>
              </w:rPr>
              <w:t>總分</w:t>
            </w:r>
            <w:r w:rsidRPr="00DC10A5">
              <w:rPr>
                <w:rFonts w:ascii="Times New Roman" w:eastAsia="標楷體" w:hAnsi="Times New Roman"/>
                <w:sz w:val="22"/>
                <w:szCs w:val="22"/>
              </w:rPr>
              <w:t>100)</w:t>
            </w:r>
          </w:p>
        </w:tc>
        <w:tc>
          <w:tcPr>
            <w:tcW w:w="3126" w:type="pct"/>
            <w:shd w:val="clear" w:color="auto" w:fill="EEECE1" w:themeFill="background2"/>
            <w:vAlign w:val="center"/>
          </w:tcPr>
          <w:p w:rsidR="00283B1C" w:rsidRPr="00DC10A5" w:rsidRDefault="00283B1C" w:rsidP="00BA7CF7">
            <w:pPr>
              <w:rPr>
                <w:rFonts w:ascii="Times New Roman" w:eastAsia="標楷體" w:hAnsi="Times New Roman"/>
              </w:rPr>
            </w:pPr>
          </w:p>
        </w:tc>
      </w:tr>
    </w:tbl>
    <w:p w:rsidR="00283B1C" w:rsidRPr="00DC10A5" w:rsidRDefault="00283B1C" w:rsidP="00283B1C">
      <w:pPr>
        <w:widowControl/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br w:type="page"/>
      </w: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lastRenderedPageBreak/>
        <w:t>三、相關照片</w:t>
      </w:r>
      <w:r w:rsidRPr="00DC10A5">
        <w:rPr>
          <w:rFonts w:ascii="Times New Roman" w:eastAsia="標楷體" w:hAnsi="Times New Roman" w:cs="Times New Roman"/>
        </w:rPr>
        <w:t>(</w:t>
      </w:r>
      <w:r w:rsidRPr="00DC10A5">
        <w:rPr>
          <w:rFonts w:ascii="Times New Roman" w:eastAsia="標楷體" w:hAnsi="Times New Roman" w:cs="Times New Roman"/>
        </w:rPr>
        <w:t>佐證相關照片及文字說明，以</w:t>
      </w:r>
      <w:r w:rsidRPr="00DC10A5">
        <w:rPr>
          <w:rFonts w:ascii="Times New Roman" w:eastAsia="標楷體" w:hAnsi="Times New Roman" w:cs="Times New Roman"/>
        </w:rPr>
        <w:t>6</w:t>
      </w:r>
      <w:r w:rsidRPr="00DC10A5">
        <w:rPr>
          <w:rFonts w:ascii="Times New Roman" w:eastAsia="標楷體" w:hAnsi="Times New Roman" w:cs="Times New Roman"/>
        </w:rPr>
        <w:t>張為原則</w:t>
      </w:r>
      <w:r w:rsidRPr="00DC10A5">
        <w:rPr>
          <w:rFonts w:ascii="Times New Roman" w:eastAsia="標楷體" w:hAnsi="Times New Roman" w:cs="Times New Roma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DC10A5" w:rsidRPr="00DC10A5" w:rsidTr="00BA7CF7">
        <w:trPr>
          <w:trHeight w:val="3969"/>
        </w:trPr>
        <w:tc>
          <w:tcPr>
            <w:tcW w:w="5198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DC10A5" w:rsidRPr="00DC10A5" w:rsidTr="00BA7CF7">
        <w:tc>
          <w:tcPr>
            <w:tcW w:w="5198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DC10A5" w:rsidRPr="00DC10A5" w:rsidTr="00BA7CF7">
        <w:trPr>
          <w:trHeight w:val="3969"/>
        </w:trPr>
        <w:tc>
          <w:tcPr>
            <w:tcW w:w="5198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283B1C" w:rsidRPr="00DC10A5" w:rsidTr="00BA7CF7">
        <w:tc>
          <w:tcPr>
            <w:tcW w:w="5198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99" w:type="dxa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</w:tbl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DC10A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9B7B2F" w:rsidRPr="00DC10A5" w:rsidRDefault="009B7B2F" w:rsidP="00BC0096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C10A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【</w:t>
      </w:r>
      <w:r w:rsidR="0092043C" w:rsidRPr="00DC10A5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DC10A5">
        <w:rPr>
          <w:rFonts w:ascii="Times New Roman" w:eastAsia="標楷體" w:hAnsi="Times New Roman" w:cs="Times New Roman"/>
          <w:b/>
          <w:sz w:val="28"/>
          <w:szCs w:val="28"/>
        </w:rPr>
        <w:t>年臺中市「社區營造金區獎」</w:t>
      </w:r>
      <w:r w:rsidRPr="00DC10A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C10A5">
        <w:rPr>
          <w:rFonts w:ascii="Times New Roman" w:eastAsia="標楷體" w:hAnsi="Times New Roman" w:cs="Times New Roman"/>
          <w:b/>
          <w:sz w:val="28"/>
          <w:szCs w:val="28"/>
        </w:rPr>
        <w:t>個人獎項報名表】</w:t>
      </w:r>
    </w:p>
    <w:p w:rsidR="009B7B2F" w:rsidRPr="00DC10A5" w:rsidRDefault="009B7B2F" w:rsidP="00BC009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DC10A5">
        <w:rPr>
          <w:rFonts w:ascii="Times New Roman" w:eastAsia="標楷體" w:hAnsi="Times New Roman" w:cs="Times New Roman"/>
          <w:sz w:val="28"/>
          <w:szCs w:val="28"/>
        </w:rPr>
        <w:t>一、基本資料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831"/>
        <w:gridCol w:w="677"/>
        <w:gridCol w:w="48"/>
        <w:gridCol w:w="799"/>
        <w:gridCol w:w="1238"/>
        <w:gridCol w:w="2168"/>
        <w:gridCol w:w="1190"/>
      </w:tblGrid>
      <w:tr w:rsidR="00DC10A5" w:rsidRPr="00DC10A5" w:rsidTr="00283B1C">
        <w:trPr>
          <w:trHeight w:val="35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推薦單位：</w:t>
            </w:r>
          </w:p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區公所名稱</w:t>
            </w:r>
          </w:p>
        </w:tc>
        <w:tc>
          <w:tcPr>
            <w:tcW w:w="4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283B1C">
        <w:trPr>
          <w:trHeight w:val="340"/>
          <w:jc w:val="center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被推薦人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283B1C">
        <w:trPr>
          <w:trHeight w:val="353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年齡</w:t>
            </w:r>
          </w:p>
        </w:tc>
        <w:tc>
          <w:tcPr>
            <w:tcW w:w="3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283B1C">
        <w:trPr>
          <w:trHeight w:val="236"/>
          <w:jc w:val="center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8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參與單位社造</w:t>
            </w:r>
          </w:p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工作年資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283B1C">
        <w:trPr>
          <w:trHeight w:val="7074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推薦理由</w:t>
            </w:r>
          </w:p>
        </w:tc>
        <w:tc>
          <w:tcPr>
            <w:tcW w:w="40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被推薦人如何引進並運用各方資源投入社區營造：</w:t>
            </w: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被推薦人對於行政社造化的操作策略：</w:t>
            </w: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被推薦人</w:t>
            </w:r>
            <w:r w:rsidR="004C6182" w:rsidRPr="00DC10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歷年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投入社區營造工作的成果：</w:t>
            </w: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被推薦人投入社區營造工作歷程的心得感想：</w:t>
            </w: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C10A5" w:rsidRPr="00DC10A5" w:rsidTr="00283B1C">
        <w:trPr>
          <w:trHeight w:val="57"/>
          <w:jc w:val="center"/>
        </w:trPr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7B2F" w:rsidRPr="00DC10A5" w:rsidRDefault="009B7B2F" w:rsidP="00BC009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自我評分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總分</w:t>
            </w:r>
            <w:r w:rsidRPr="00DC10A5">
              <w:rPr>
                <w:rFonts w:ascii="Times New Roman" w:eastAsia="標楷體" w:hAnsi="Times New Roman" w:cs="Times New Roman"/>
                <w:sz w:val="28"/>
                <w:szCs w:val="28"/>
              </w:rPr>
              <w:t>100)</w:t>
            </w:r>
          </w:p>
        </w:tc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B7B2F" w:rsidRPr="00DC10A5" w:rsidRDefault="009B7B2F" w:rsidP="00BC0096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283B1C" w:rsidRPr="00DC10A5" w:rsidRDefault="00283B1C">
      <w:pPr>
        <w:widowControl/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br w:type="page"/>
      </w:r>
    </w:p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  <w:r w:rsidRPr="00DC10A5">
        <w:rPr>
          <w:rFonts w:ascii="Times New Roman" w:eastAsia="標楷體" w:hAnsi="Times New Roman" w:cs="Times New Roman"/>
        </w:rPr>
        <w:lastRenderedPageBreak/>
        <w:t>二、相關照片</w:t>
      </w:r>
      <w:r w:rsidRPr="00DC10A5">
        <w:rPr>
          <w:rFonts w:ascii="Times New Roman" w:eastAsia="標楷體" w:hAnsi="Times New Roman" w:cs="Times New Roman"/>
        </w:rPr>
        <w:t>(</w:t>
      </w:r>
      <w:r w:rsidRPr="00DC10A5">
        <w:rPr>
          <w:rFonts w:ascii="Times New Roman" w:eastAsia="標楷體" w:hAnsi="Times New Roman" w:cs="Times New Roman"/>
        </w:rPr>
        <w:t>佐證相關照片及文字說明，以</w:t>
      </w:r>
      <w:r w:rsidRPr="00DC10A5">
        <w:rPr>
          <w:rFonts w:ascii="Times New Roman" w:eastAsia="標楷體" w:hAnsi="Times New Roman" w:cs="Times New Roman"/>
        </w:rPr>
        <w:t>6</w:t>
      </w:r>
      <w:r w:rsidRPr="00DC10A5">
        <w:rPr>
          <w:rFonts w:ascii="Times New Roman" w:eastAsia="標楷體" w:hAnsi="Times New Roman" w:cs="Times New Roman"/>
        </w:rPr>
        <w:t>張為原則</w:t>
      </w:r>
      <w:r w:rsidRPr="00DC10A5">
        <w:rPr>
          <w:rFonts w:ascii="Times New Roman" w:eastAsia="標楷體" w:hAnsi="Times New Roman" w:cs="Times New Roman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DC10A5" w:rsidRPr="00DC10A5" w:rsidTr="00BA7CF7">
        <w:trPr>
          <w:trHeight w:val="3969"/>
        </w:trPr>
        <w:tc>
          <w:tcPr>
            <w:tcW w:w="1666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DC10A5" w:rsidRPr="00DC10A5" w:rsidTr="00BA7CF7">
        <w:tc>
          <w:tcPr>
            <w:tcW w:w="1666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DC10A5" w:rsidRPr="00DC10A5" w:rsidTr="00BA7CF7">
        <w:trPr>
          <w:trHeight w:val="3969"/>
        </w:trPr>
        <w:tc>
          <w:tcPr>
            <w:tcW w:w="1666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照片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  <w:tr w:rsidR="00283B1C" w:rsidRPr="00DC10A5" w:rsidTr="00BA7CF7">
        <w:tc>
          <w:tcPr>
            <w:tcW w:w="1666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667" w:type="pct"/>
            <w:vAlign w:val="center"/>
          </w:tcPr>
          <w:p w:rsidR="00283B1C" w:rsidRPr="00DC10A5" w:rsidRDefault="00283B1C" w:rsidP="00BA7CF7">
            <w:pPr>
              <w:jc w:val="center"/>
              <w:rPr>
                <w:rFonts w:ascii="Times New Roman" w:eastAsia="標楷體" w:hAnsi="Times New Roman"/>
              </w:rPr>
            </w:pPr>
            <w:r w:rsidRPr="00DC10A5">
              <w:rPr>
                <w:rFonts w:ascii="Times New Roman" w:eastAsia="標楷體" w:hAnsi="Times New Roman"/>
              </w:rPr>
              <w:t>(</w:t>
            </w:r>
            <w:r w:rsidRPr="00DC10A5">
              <w:rPr>
                <w:rFonts w:ascii="Times New Roman" w:eastAsia="標楷體" w:hAnsi="Times New Roman"/>
              </w:rPr>
              <w:t>文字說明，</w:t>
            </w:r>
            <w:r w:rsidRPr="00DC10A5">
              <w:rPr>
                <w:rFonts w:ascii="Times New Roman" w:eastAsia="標楷體" w:hAnsi="Times New Roman"/>
              </w:rPr>
              <w:t>20</w:t>
            </w:r>
            <w:r w:rsidRPr="00DC10A5">
              <w:rPr>
                <w:rFonts w:ascii="Times New Roman" w:eastAsia="標楷體" w:hAnsi="Times New Roman"/>
              </w:rPr>
              <w:t>字以內</w:t>
            </w:r>
            <w:r w:rsidRPr="00DC10A5">
              <w:rPr>
                <w:rFonts w:ascii="Times New Roman" w:eastAsia="標楷體" w:hAnsi="Times New Roman"/>
              </w:rPr>
              <w:t>)</w:t>
            </w:r>
          </w:p>
        </w:tc>
      </w:tr>
    </w:tbl>
    <w:p w:rsidR="00283B1C" w:rsidRPr="00DC10A5" w:rsidRDefault="00283B1C" w:rsidP="00283B1C">
      <w:pPr>
        <w:rPr>
          <w:rFonts w:ascii="Times New Roman" w:eastAsia="標楷體" w:hAnsi="Times New Roman" w:cs="Times New Roman"/>
        </w:rPr>
      </w:pPr>
    </w:p>
    <w:p w:rsidR="00F473EC" w:rsidRPr="00DC10A5" w:rsidRDefault="00F473EC" w:rsidP="00BC009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F473EC" w:rsidRPr="00DC10A5" w:rsidSect="00283B1C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1D" w:rsidRDefault="007E1A1D" w:rsidP="00CC4760">
      <w:r>
        <w:separator/>
      </w:r>
    </w:p>
  </w:endnote>
  <w:endnote w:type="continuationSeparator" w:id="0">
    <w:p w:rsidR="007E1A1D" w:rsidRDefault="007E1A1D" w:rsidP="00C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1D" w:rsidRDefault="007E1A1D" w:rsidP="00CC4760">
      <w:r>
        <w:separator/>
      </w:r>
    </w:p>
  </w:footnote>
  <w:footnote w:type="continuationSeparator" w:id="0">
    <w:p w:rsidR="007E1A1D" w:rsidRDefault="007E1A1D" w:rsidP="00CC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2FD"/>
    <w:multiLevelType w:val="hybridMultilevel"/>
    <w:tmpl w:val="B428DF74"/>
    <w:lvl w:ilvl="0" w:tplc="E2E0308A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27BD8"/>
    <w:multiLevelType w:val="hybridMultilevel"/>
    <w:tmpl w:val="8DD6C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276A5DC">
      <w:start w:val="1"/>
      <w:numFmt w:val="decimal"/>
      <w:lvlText w:val="(%2)"/>
      <w:lvlJc w:val="left"/>
      <w:pPr>
        <w:ind w:left="1800" w:hanging="360"/>
      </w:pPr>
      <w:rPr>
        <w:rFonts w:hAnsi="Times New Roman" w:hint="default"/>
      </w:rPr>
    </w:lvl>
    <w:lvl w:ilvl="2" w:tplc="FEB29E44">
      <w:start w:val="5"/>
      <w:numFmt w:val="taiwaneseCountingThousand"/>
      <w:lvlText w:val="%3、"/>
      <w:lvlJc w:val="left"/>
      <w:pPr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0C0390F"/>
    <w:multiLevelType w:val="hybridMultilevel"/>
    <w:tmpl w:val="8E4EE744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69A40BE"/>
    <w:multiLevelType w:val="hybridMultilevel"/>
    <w:tmpl w:val="C74654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E2E0308A">
      <w:start w:val="1"/>
      <w:numFmt w:val="lowerLetter"/>
      <w:lvlText w:val="%4.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E2E75CF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566EEF"/>
    <w:multiLevelType w:val="hybridMultilevel"/>
    <w:tmpl w:val="992477E6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23219E"/>
    <w:multiLevelType w:val="hybridMultilevel"/>
    <w:tmpl w:val="F2B25B1C"/>
    <w:lvl w:ilvl="0" w:tplc="4EA443BC">
      <w:start w:val="6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8E42A3"/>
    <w:multiLevelType w:val="hybridMultilevel"/>
    <w:tmpl w:val="66AC29C0"/>
    <w:lvl w:ilvl="0" w:tplc="9E6C1D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CC43D3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3B3493"/>
    <w:multiLevelType w:val="hybridMultilevel"/>
    <w:tmpl w:val="58E2293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80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2400" w:hanging="480"/>
      </w:pPr>
      <w:rPr>
        <w:rFonts w:hint="eastAsia"/>
      </w:rPr>
    </w:lvl>
    <w:lvl w:ilvl="3" w:tplc="04090013">
      <w:start w:val="1"/>
      <w:numFmt w:val="upperRoman"/>
      <w:lvlText w:val="%4."/>
      <w:lvlJc w:val="left"/>
      <w:pPr>
        <w:ind w:left="2880" w:hanging="480"/>
      </w:pPr>
      <w:rPr>
        <w:rFonts w:hint="eastAsia"/>
      </w:rPr>
    </w:lvl>
    <w:lvl w:ilvl="4" w:tplc="04090013">
      <w:start w:val="1"/>
      <w:numFmt w:val="upperRoman"/>
      <w:lvlText w:val="%5.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F5D0C00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DA6020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9579A6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66F40F1"/>
    <w:multiLevelType w:val="hybridMultilevel"/>
    <w:tmpl w:val="3CFA9E02"/>
    <w:lvl w:ilvl="0" w:tplc="04090011">
      <w:start w:val="1"/>
      <w:numFmt w:val="upperLetter"/>
      <w:lvlText w:val="%1.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4D5C0765"/>
    <w:multiLevelType w:val="hybridMultilevel"/>
    <w:tmpl w:val="66AC29C0"/>
    <w:lvl w:ilvl="0" w:tplc="9E6C1D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9914E4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5042322B"/>
    <w:multiLevelType w:val="hybridMultilevel"/>
    <w:tmpl w:val="3CFA9E02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183462D"/>
    <w:multiLevelType w:val="hybridMultilevel"/>
    <w:tmpl w:val="A3B845EA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2675EF"/>
    <w:multiLevelType w:val="hybridMultilevel"/>
    <w:tmpl w:val="4C3E6496"/>
    <w:lvl w:ilvl="0" w:tplc="A9DC0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74400F1"/>
    <w:multiLevelType w:val="hybridMultilevel"/>
    <w:tmpl w:val="BA724858"/>
    <w:lvl w:ilvl="0" w:tplc="9E6C1D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D718F4"/>
    <w:multiLevelType w:val="hybridMultilevel"/>
    <w:tmpl w:val="DC94B03E"/>
    <w:lvl w:ilvl="0" w:tplc="04090013">
      <w:start w:val="1"/>
      <w:numFmt w:val="upperRoman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1" w15:restartNumberingAfterBreak="0">
    <w:nsid w:val="5C236FD3"/>
    <w:multiLevelType w:val="hybridMultilevel"/>
    <w:tmpl w:val="34AE84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1565898"/>
    <w:multiLevelType w:val="hybridMultilevel"/>
    <w:tmpl w:val="3CFA9E02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67A205B7"/>
    <w:multiLevelType w:val="hybridMultilevel"/>
    <w:tmpl w:val="E556B880"/>
    <w:lvl w:ilvl="0" w:tplc="04090013">
      <w:start w:val="1"/>
      <w:numFmt w:val="upperRoman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4" w15:restartNumberingAfterBreak="0">
    <w:nsid w:val="6ACC612C"/>
    <w:multiLevelType w:val="hybridMultilevel"/>
    <w:tmpl w:val="992477E6"/>
    <w:lvl w:ilvl="0" w:tplc="0FE08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252100E"/>
    <w:multiLevelType w:val="hybridMultilevel"/>
    <w:tmpl w:val="C4B049FC"/>
    <w:lvl w:ilvl="0" w:tplc="2D42ACE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2B2722"/>
    <w:multiLevelType w:val="hybridMultilevel"/>
    <w:tmpl w:val="3CFA9E02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79E50648"/>
    <w:multiLevelType w:val="hybridMultilevel"/>
    <w:tmpl w:val="66AC29C0"/>
    <w:lvl w:ilvl="0" w:tplc="9E6C1D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034FDE"/>
    <w:multiLevelType w:val="hybridMultilevel"/>
    <w:tmpl w:val="7F7AE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796FAC"/>
    <w:multiLevelType w:val="hybridMultilevel"/>
    <w:tmpl w:val="66AC29C0"/>
    <w:lvl w:ilvl="0" w:tplc="9E6C1D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28"/>
  </w:num>
  <w:num w:numId="7">
    <w:abstractNumId w:val="11"/>
  </w:num>
  <w:num w:numId="8">
    <w:abstractNumId w:val="6"/>
  </w:num>
  <w:num w:numId="9">
    <w:abstractNumId w:val="3"/>
  </w:num>
  <w:num w:numId="10">
    <w:abstractNumId w:val="18"/>
  </w:num>
  <w:num w:numId="11">
    <w:abstractNumId w:val="24"/>
  </w:num>
  <w:num w:numId="12">
    <w:abstractNumId w:val="21"/>
  </w:num>
  <w:num w:numId="13">
    <w:abstractNumId w:val="17"/>
  </w:num>
  <w:num w:numId="14">
    <w:abstractNumId w:val="15"/>
  </w:num>
  <w:num w:numId="15">
    <w:abstractNumId w:val="0"/>
  </w:num>
  <w:num w:numId="16">
    <w:abstractNumId w:val="26"/>
  </w:num>
  <w:num w:numId="17">
    <w:abstractNumId w:val="9"/>
  </w:num>
  <w:num w:numId="18">
    <w:abstractNumId w:val="13"/>
  </w:num>
  <w:num w:numId="19">
    <w:abstractNumId w:val="10"/>
  </w:num>
  <w:num w:numId="20">
    <w:abstractNumId w:val="7"/>
  </w:num>
  <w:num w:numId="21">
    <w:abstractNumId w:val="19"/>
  </w:num>
  <w:num w:numId="22">
    <w:abstractNumId w:val="25"/>
  </w:num>
  <w:num w:numId="23">
    <w:abstractNumId w:val="14"/>
  </w:num>
  <w:num w:numId="24">
    <w:abstractNumId w:val="16"/>
  </w:num>
  <w:num w:numId="25">
    <w:abstractNumId w:val="23"/>
  </w:num>
  <w:num w:numId="26">
    <w:abstractNumId w:val="20"/>
  </w:num>
  <w:num w:numId="27">
    <w:abstractNumId w:val="22"/>
  </w:num>
  <w:num w:numId="28">
    <w:abstractNumId w:val="29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2F"/>
    <w:rsid w:val="00001C8A"/>
    <w:rsid w:val="00093C1F"/>
    <w:rsid w:val="002031F8"/>
    <w:rsid w:val="00283B1C"/>
    <w:rsid w:val="002D6A59"/>
    <w:rsid w:val="003163FE"/>
    <w:rsid w:val="00390569"/>
    <w:rsid w:val="003955B8"/>
    <w:rsid w:val="003D3CDD"/>
    <w:rsid w:val="003E7540"/>
    <w:rsid w:val="00406BD8"/>
    <w:rsid w:val="00477D0E"/>
    <w:rsid w:val="004C1F7E"/>
    <w:rsid w:val="004C6182"/>
    <w:rsid w:val="00552B3D"/>
    <w:rsid w:val="005F3B46"/>
    <w:rsid w:val="0067154F"/>
    <w:rsid w:val="006C2960"/>
    <w:rsid w:val="007A6823"/>
    <w:rsid w:val="007D4DF4"/>
    <w:rsid w:val="007E1A1D"/>
    <w:rsid w:val="00802038"/>
    <w:rsid w:val="00822714"/>
    <w:rsid w:val="00840BD8"/>
    <w:rsid w:val="008C17FB"/>
    <w:rsid w:val="008D64E2"/>
    <w:rsid w:val="008E29FB"/>
    <w:rsid w:val="00905B1D"/>
    <w:rsid w:val="0092043C"/>
    <w:rsid w:val="009B7B2F"/>
    <w:rsid w:val="009E2D68"/>
    <w:rsid w:val="009E63D4"/>
    <w:rsid w:val="00AA7B6E"/>
    <w:rsid w:val="00B62132"/>
    <w:rsid w:val="00B62A8E"/>
    <w:rsid w:val="00B8277E"/>
    <w:rsid w:val="00BC0096"/>
    <w:rsid w:val="00BF29CE"/>
    <w:rsid w:val="00C04D8F"/>
    <w:rsid w:val="00C4508F"/>
    <w:rsid w:val="00CC4760"/>
    <w:rsid w:val="00D00D5A"/>
    <w:rsid w:val="00D0282F"/>
    <w:rsid w:val="00D93F7D"/>
    <w:rsid w:val="00DC10A5"/>
    <w:rsid w:val="00DF0D0E"/>
    <w:rsid w:val="00E30459"/>
    <w:rsid w:val="00E35159"/>
    <w:rsid w:val="00E7083B"/>
    <w:rsid w:val="00F473EC"/>
    <w:rsid w:val="00FD1EE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A62A"/>
  <w15:docId w15:val="{467240DE-1E67-4037-84F2-19F1DA86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B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9B7B2F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aliases w:val="卑南壹 字元"/>
    <w:basedOn w:val="a0"/>
    <w:link w:val="a3"/>
    <w:uiPriority w:val="34"/>
    <w:locked/>
    <w:rsid w:val="009B7B2F"/>
    <w:rPr>
      <w:rFonts w:ascii="Calibri" w:eastAsia="新細明體" w:hAnsi="Calibri" w:cs="Times New Roman"/>
    </w:rPr>
  </w:style>
  <w:style w:type="table" w:styleId="a5">
    <w:name w:val="Table Grid"/>
    <w:basedOn w:val="a1"/>
    <w:uiPriority w:val="99"/>
    <w:rsid w:val="00283B1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C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47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476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4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3</cp:revision>
  <cp:lastPrinted>2019-09-18T02:27:00Z</cp:lastPrinted>
  <dcterms:created xsi:type="dcterms:W3CDTF">2019-10-01T07:46:00Z</dcterms:created>
  <dcterms:modified xsi:type="dcterms:W3CDTF">2019-10-01T07:46:00Z</dcterms:modified>
</cp:coreProperties>
</file>