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E8" w:rsidRPr="001B7AD1" w:rsidRDefault="001F40E8" w:rsidP="001F40E8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來拍在</w:t>
      </w:r>
      <w:proofErr w:type="gramStart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中的故事！</w:t>
      </w:r>
    </w:p>
    <w:p w:rsidR="001F40E8" w:rsidRPr="001B7AD1" w:rsidRDefault="001F40E8" w:rsidP="001F40E8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</w:pPr>
      <w:bookmarkStart w:id="0" w:name="_GoBack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106年</w:t>
      </w:r>
      <w:proofErr w:type="gramStart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中市社區影像</w:t>
      </w:r>
      <w:proofErr w:type="gramStart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培力營活動</w:t>
      </w:r>
      <w:proofErr w:type="gramEnd"/>
      <w:r w:rsidRPr="001B7AD1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簡章</w:t>
      </w:r>
    </w:p>
    <w:bookmarkEnd w:id="0"/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活動背景：</w:t>
      </w:r>
    </w:p>
    <w:p w:rsidR="001F40E8" w:rsidRPr="001B7AD1" w:rsidRDefault="001F40E8" w:rsidP="001F40E8">
      <w:pPr>
        <w:pStyle w:val="a3"/>
        <w:spacing w:line="500" w:lineRule="exact"/>
        <w:ind w:leftChars="0" w:left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說一段你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想說的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，在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中的故事！影像是最快了解當地脈絡以及情感紀錄的方法，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年度冀望透過社區影像紀錄徵選，挖掘更多在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中市社區每一個角落，每一段不一樣的故事，從影像中了解地方歷史脈絡及庶民文化，藉由影像紀錄，可透過深度的訪談，拉近人與土地的連結，進而引發觀看者反思自己與地方的關係。來拍一段，在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中的故事吧！</w:t>
      </w:r>
    </w:p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報名資格：凡喜好影像拍攝者均可參加，影像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培力營總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人數以三十人為上限，超額將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採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報名表書面遴選，以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中市政府文化局100-106年社區營造點為優先，並排備取順序。</w:t>
      </w:r>
    </w:p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報名時間：即日起至106年6月2日止，錄取名單預計於6月9日前公布，詳情請至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中市社區營造推動網(</w:t>
      </w:r>
      <w:hyperlink r:id="rId6" w:history="1">
        <w:r w:rsidRPr="001B7AD1">
          <w:rPr>
            <w:rStyle w:val="a7"/>
            <w:rFonts w:ascii="標楷體" w:eastAsia="標楷體" w:hAnsi="標楷體"/>
            <w:bCs/>
            <w:color w:val="000000" w:themeColor="text1"/>
            <w:sz w:val="28"/>
            <w:szCs w:val="28"/>
          </w:rPr>
          <w:t>http://community.culture.taichung.gov.tw/</w:t>
        </w:r>
      </w:hyperlink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)查詢。</w:t>
      </w:r>
    </w:p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洽詢方式：</w:t>
      </w:r>
    </w:p>
    <w:p w:rsidR="001F40E8" w:rsidRPr="001B7AD1" w:rsidRDefault="001F40E8" w:rsidP="001F40E8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中市社區營造中心（台灣社區重建協會）</w:t>
      </w:r>
    </w:p>
    <w:p w:rsidR="001F40E8" w:rsidRPr="001B7AD1" w:rsidRDefault="001F40E8" w:rsidP="001F40E8">
      <w:pPr>
        <w:pStyle w:val="a3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e-mail：act.0921@gmail.com</w:t>
      </w:r>
    </w:p>
    <w:p w:rsidR="001F40E8" w:rsidRPr="001B7AD1" w:rsidRDefault="001F40E8" w:rsidP="001F40E8">
      <w:pPr>
        <w:pStyle w:val="a3"/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TEL：(04)2223-0036 / FAX：(04)2223-0236 </w:t>
      </w:r>
    </w:p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報名方式：</w:t>
      </w:r>
      <w:hyperlink r:id="rId7" w:history="1">
        <w:r w:rsidRPr="001B7AD1">
          <w:rPr>
            <w:rStyle w:val="a7"/>
            <w:rFonts w:ascii="標楷體" w:eastAsia="標楷體" w:hAnsi="標楷體" w:hint="eastAsia"/>
            <w:bCs/>
            <w:color w:val="000000" w:themeColor="text1"/>
            <w:sz w:val="28"/>
            <w:szCs w:val="28"/>
          </w:rPr>
          <w:t>將報名表填寫傳真或回傳至</w:t>
        </w:r>
        <w:r w:rsidRPr="001B7AD1">
          <w:rPr>
            <w:rStyle w:val="a7"/>
            <w:rFonts w:ascii="標楷體" w:eastAsia="標楷體" w:hAnsi="標楷體"/>
            <w:bCs/>
            <w:color w:val="000000" w:themeColor="text1"/>
            <w:sz w:val="28"/>
            <w:szCs w:val="28"/>
          </w:rPr>
          <w:t>act.0921@gmail.com</w:t>
        </w:r>
      </w:hyperlink>
      <w:r w:rsidRPr="00B6697A">
        <w:rPr>
          <w:rStyle w:val="a7"/>
          <w:rFonts w:ascii="標楷體" w:eastAsia="標楷體" w:hAnsi="標楷體" w:hint="eastAsia"/>
          <w:bCs/>
          <w:color w:val="000000" w:themeColor="text1"/>
          <w:sz w:val="28"/>
          <w:szCs w:val="28"/>
        </w:rPr>
        <w:t>，信件標題：報名106年</w:t>
      </w:r>
      <w:proofErr w:type="gramStart"/>
      <w:r w:rsidRPr="00B6697A">
        <w:rPr>
          <w:rStyle w:val="a7"/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B6697A">
        <w:rPr>
          <w:rStyle w:val="a7"/>
          <w:rFonts w:ascii="標楷體" w:eastAsia="標楷體" w:hAnsi="標楷體" w:hint="eastAsia"/>
          <w:bCs/>
          <w:color w:val="000000" w:themeColor="text1"/>
          <w:sz w:val="28"/>
          <w:szCs w:val="28"/>
        </w:rPr>
        <w:t>中市社區影像</w:t>
      </w:r>
      <w:proofErr w:type="gramStart"/>
      <w:r w:rsidRPr="00B6697A">
        <w:rPr>
          <w:rStyle w:val="a7"/>
          <w:rFonts w:ascii="標楷體" w:eastAsia="標楷體" w:hAnsi="標楷體" w:hint="eastAsia"/>
          <w:bCs/>
          <w:color w:val="000000" w:themeColor="text1"/>
          <w:sz w:val="28"/>
          <w:szCs w:val="28"/>
        </w:rPr>
        <w:t>培力營活動</w:t>
      </w:r>
      <w:proofErr w:type="gramEnd"/>
      <w:r w:rsidRPr="00B6697A">
        <w:rPr>
          <w:rStyle w:val="a7"/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指導單位：文化部、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中市政府</w:t>
      </w:r>
    </w:p>
    <w:p w:rsidR="001F40E8" w:rsidRPr="001B7AD1" w:rsidRDefault="001F40E8" w:rsidP="001F40E8">
      <w:pPr>
        <w:pStyle w:val="a3"/>
        <w:spacing w:line="500" w:lineRule="exact"/>
        <w:ind w:leftChars="0" w:left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主辦單位：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中市政府文化局</w:t>
      </w:r>
    </w:p>
    <w:p w:rsidR="001F40E8" w:rsidRPr="001B7AD1" w:rsidRDefault="001F40E8" w:rsidP="001F40E8">
      <w:pPr>
        <w:pStyle w:val="a3"/>
        <w:spacing w:line="500" w:lineRule="exact"/>
        <w:ind w:leftChars="0" w:left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承辦單位：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106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</w:t>
      </w:r>
      <w:proofErr w:type="gramStart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中市社區營造中心(台灣社區重建協會)</w:t>
      </w:r>
    </w:p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辦理地點：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臺中市社造中心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（中區中山路69號4樓）</w:t>
      </w:r>
    </w:p>
    <w:p w:rsidR="001F40E8" w:rsidRPr="001B7AD1" w:rsidRDefault="001F40E8" w:rsidP="001F40E8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1F40E8" w:rsidRPr="001B7AD1" w:rsidRDefault="001F40E8" w:rsidP="001F40E8">
      <w:pPr>
        <w:widowControl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sym w:font="Wingdings 2" w:char="F0A2"/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中市社區營造中心</w:t>
      </w:r>
    </w:p>
    <w:p w:rsidR="001F40E8" w:rsidRPr="001B7AD1" w:rsidRDefault="001F40E8" w:rsidP="001F40E8">
      <w:pPr>
        <w:widowControl/>
        <w:ind w:leftChars="111" w:left="1652" w:hangingChars="495" w:hanging="138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交通資訊：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中市社區營造中心教室（中區中山路69</w:t>
      </w:r>
      <w:r w:rsidRPr="001B7AD1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4樓）</w:t>
      </w:r>
    </w:p>
    <w:p w:rsidR="001F40E8" w:rsidRPr="001B7AD1" w:rsidRDefault="001F40E8" w:rsidP="001F40E8">
      <w:pPr>
        <w:widowControl/>
        <w:ind w:leftChars="695" w:left="1682" w:hangingChars="5" w:hanging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請儘量搭乘大眾交通工具，由台中火車站(前站)，步行約8分鐘抵達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>中市社區營造中心。</w:t>
      </w:r>
    </w:p>
    <w:p w:rsidR="001F40E8" w:rsidRPr="001B7AD1" w:rsidRDefault="001F40E8" w:rsidP="001F40E8">
      <w:pPr>
        <w:widowControl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61EEBC" wp14:editId="4D108188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4876800" cy="2537460"/>
            <wp:effectExtent l="0" t="0" r="0" b="0"/>
            <wp:wrapSquare wrapText="bothSides"/>
            <wp:docPr id="1" name="圖片 1" descr="C:\Users\popby\Desktop\data=RfCSdfNZ0LFPrHSm0ublXdzhdrDFhtmHhN1u-gM,rgM86VyjeVNn0NJ9Z8JqQJoW-yhHjNGkkF5IyzszorOw14BgpbHl8O055RTkjtiyCeFSkZYpt0mFwBNUfspCUiQVqq4RFaBnNmJgPtthWVsh3ATjxpjgasgwXHSB8XbGa2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C:\Users\popby\Desktop\data=RfCSdfNZ0LFPrHSm0ublXdzhdrDFhtmHhN1u-gM,rgM86VyjeVNn0NJ9Z8JqQJoW-yhHjNGkkF5IyzszorOw14BgpbHl8O055RTkjtiyCeFSkZYpt0mFwBNUfspCUiQVqq4RFaBnNmJgPtthWVsh3ATjxpjgasgwXHSB8XbGa2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停車資訊：周邊設有路邊停車格（須自付費）。</w:t>
      </w:r>
    </w:p>
    <w:p w:rsidR="001F40E8" w:rsidRPr="001B7AD1" w:rsidRDefault="001F40E8" w:rsidP="001F40E8">
      <w:pPr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1F40E8" w:rsidRPr="001B7AD1" w:rsidRDefault="001F40E8" w:rsidP="001F40E8">
      <w:pPr>
        <w:pStyle w:val="a3"/>
        <w:numPr>
          <w:ilvl w:val="0"/>
          <w:numId w:val="1"/>
        </w:numPr>
        <w:spacing w:line="500" w:lineRule="exact"/>
        <w:ind w:leftChars="0" w:left="563" w:hangingChars="201" w:hanging="5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影像培力課程表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63"/>
        <w:gridCol w:w="2725"/>
      </w:tblGrid>
      <w:tr w:rsidR="001F40E8" w:rsidRPr="001B7AD1" w:rsidTr="00CD561A">
        <w:trPr>
          <w:trHeight w:val="466"/>
        </w:trPr>
        <w:tc>
          <w:tcPr>
            <w:tcW w:w="8362" w:type="dxa"/>
            <w:gridSpan w:val="4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6/24(六)影像培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力營始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業式 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  <w:gridSpan w:val="2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09:00-09:20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</w:t>
            </w: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＆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課程導讀</w:t>
            </w:r>
          </w:p>
        </w:tc>
        <w:tc>
          <w:tcPr>
            <w:tcW w:w="2788" w:type="dxa"/>
            <w:gridSpan w:val="2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中市社區營造中心</w:t>
            </w:r>
          </w:p>
        </w:tc>
      </w:tr>
      <w:tr w:rsidR="001F40E8" w:rsidRPr="001B7AD1" w:rsidTr="00CD561A">
        <w:trPr>
          <w:trHeight w:val="738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09:20-12:00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社區紀錄片</w:t>
            </w:r>
          </w:p>
          <w:p w:rsidR="001F40E8" w:rsidRPr="001B7AD1" w:rsidRDefault="001F40E8" w:rsidP="00CD56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紀錄片的形式與類型初探</w:t>
            </w:r>
          </w:p>
        </w:tc>
        <w:tc>
          <w:tcPr>
            <w:tcW w:w="2788" w:type="dxa"/>
            <w:gridSpan w:val="2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林煥文老師</w:t>
            </w:r>
          </w:p>
        </w:tc>
      </w:tr>
      <w:tr w:rsidR="001F40E8" w:rsidRPr="001B7AD1" w:rsidTr="00CD561A">
        <w:tc>
          <w:tcPr>
            <w:tcW w:w="8362" w:type="dxa"/>
            <w:gridSpan w:val="4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作品賞析與對話</w:t>
            </w:r>
          </w:p>
        </w:tc>
      </w:tr>
      <w:tr w:rsidR="001F40E8" w:rsidRPr="001B7AD1" w:rsidTr="00CD561A">
        <w:trPr>
          <w:trHeight w:val="429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13:00-16:00</w:t>
            </w:r>
          </w:p>
        </w:tc>
        <w:tc>
          <w:tcPr>
            <w:tcW w:w="2850" w:type="dxa"/>
            <w:gridSpan w:val="2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紀錄片賞析</w:t>
            </w:r>
          </w:p>
        </w:tc>
        <w:tc>
          <w:tcPr>
            <w:tcW w:w="2725" w:type="dxa"/>
          </w:tcPr>
          <w:p w:rsidR="001F40E8" w:rsidRPr="001B7AD1" w:rsidRDefault="001F40E8" w:rsidP="00CD56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林煥文老師</w:t>
            </w:r>
          </w:p>
        </w:tc>
      </w:tr>
    </w:tbl>
    <w:p w:rsidR="001F40E8" w:rsidRPr="001B7AD1" w:rsidRDefault="001F40E8" w:rsidP="001F40E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F40E8" w:rsidRPr="001B7AD1" w:rsidTr="00CD561A">
        <w:tc>
          <w:tcPr>
            <w:tcW w:w="8362" w:type="dxa"/>
            <w:gridSpan w:val="3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6/30 (五)田野調查班 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18:00-20:00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田野調查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lastRenderedPageBreak/>
              <w:t>資料的蒐集與企劃發想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回家作業:主題發想</w:t>
            </w:r>
          </w:p>
        </w:tc>
        <w:tc>
          <w:tcPr>
            <w:tcW w:w="2788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奚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浩老師</w:t>
            </w:r>
          </w:p>
        </w:tc>
      </w:tr>
    </w:tbl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F40E8" w:rsidRPr="001B7AD1" w:rsidTr="00CD561A">
        <w:tc>
          <w:tcPr>
            <w:tcW w:w="8362" w:type="dxa"/>
            <w:gridSpan w:val="3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7/7(五)腳本撰寫 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18:00-19:00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各組主題發表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(每組五分鐘)</w:t>
            </w:r>
          </w:p>
        </w:tc>
        <w:tc>
          <w:tcPr>
            <w:tcW w:w="2788" w:type="dxa"/>
            <w:vMerge w:val="restart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奚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浩老師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19:00-21:00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腳本撰寫</w:t>
            </w:r>
          </w:p>
          <w:p w:rsidR="001F40E8" w:rsidRPr="001B7AD1" w:rsidRDefault="001F40E8" w:rsidP="00CD56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</w:rPr>
              <w:t>用影像說故事的起承轉合</w:t>
            </w:r>
          </w:p>
          <w:p w:rsidR="001F40E8" w:rsidRPr="001B7AD1" w:rsidRDefault="001F40E8" w:rsidP="00CD561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2"/>
              </w:rPr>
              <w:t>編、導、剪合一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我的故事腳本</w:t>
            </w:r>
          </w:p>
        </w:tc>
        <w:tc>
          <w:tcPr>
            <w:tcW w:w="2788" w:type="dxa"/>
            <w:vMerge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F40E8" w:rsidRPr="001B7AD1" w:rsidTr="00CD561A">
        <w:tc>
          <w:tcPr>
            <w:tcW w:w="8362" w:type="dxa"/>
            <w:gridSpan w:val="3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7/14(五)腳本工作坊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788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18:00-19:00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我的故事腳本發表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(每組五分鐘)</w:t>
            </w:r>
          </w:p>
        </w:tc>
        <w:tc>
          <w:tcPr>
            <w:tcW w:w="2788" w:type="dxa"/>
            <w:vMerge w:val="restart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奚</w:t>
            </w: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浩老師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19:00-21:00</w:t>
            </w:r>
          </w:p>
        </w:tc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人物訪談技巧與論理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腳本修正</w:t>
            </w:r>
          </w:p>
        </w:tc>
        <w:tc>
          <w:tcPr>
            <w:tcW w:w="2788" w:type="dxa"/>
            <w:vMerge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F40E8" w:rsidRPr="001B7AD1" w:rsidTr="00CD561A">
        <w:tc>
          <w:tcPr>
            <w:tcW w:w="8362" w:type="dxa"/>
            <w:gridSpan w:val="3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7/21(五) 攝影知識與技巧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18:00-19:00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腳本發表</w:t>
            </w:r>
          </w:p>
        </w:tc>
        <w:tc>
          <w:tcPr>
            <w:tcW w:w="2584" w:type="dxa"/>
            <w:vMerge w:val="restart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李中旺老師</w:t>
            </w:r>
          </w:p>
        </w:tc>
      </w:tr>
      <w:tr w:rsidR="001F40E8" w:rsidRPr="001B7AD1" w:rsidTr="00CD561A">
        <w:trPr>
          <w:trHeight w:val="263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19:00-21:00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攝影知識與技巧</w:t>
            </w:r>
          </w:p>
        </w:tc>
        <w:tc>
          <w:tcPr>
            <w:tcW w:w="2584" w:type="dxa"/>
            <w:vMerge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F40E8" w:rsidRPr="001B7AD1" w:rsidRDefault="001F40E8" w:rsidP="001F40E8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1B7AD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F40E8" w:rsidRPr="001B7AD1" w:rsidTr="00CD561A">
        <w:tc>
          <w:tcPr>
            <w:tcW w:w="8362" w:type="dxa"/>
            <w:gridSpan w:val="3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7/28(五)剪輯實務課程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18:00-20:00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剪輯實務課程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回家作業: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完成影像初剪</w:t>
            </w:r>
          </w:p>
        </w:tc>
        <w:tc>
          <w:tcPr>
            <w:tcW w:w="2584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許沅君老師</w:t>
            </w:r>
          </w:p>
        </w:tc>
      </w:tr>
    </w:tbl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F40E8" w:rsidRPr="001B7AD1" w:rsidTr="00CD561A">
        <w:tc>
          <w:tcPr>
            <w:tcW w:w="8362" w:type="dxa"/>
            <w:gridSpan w:val="3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8/12(六)剪輯家教班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陪伴導師</w:t>
            </w:r>
          </w:p>
        </w:tc>
      </w:tr>
      <w:tr w:rsidR="001F40E8" w:rsidRPr="001B7AD1" w:rsidTr="00CD561A"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09:00-14:00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各組初剪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</w:t>
            </w:r>
          </w:p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各社區輪流輔導</w:t>
            </w:r>
          </w:p>
        </w:tc>
        <w:tc>
          <w:tcPr>
            <w:tcW w:w="2584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臺中市社造中心</w:t>
            </w:r>
            <w:proofErr w:type="gramEnd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7"/>
        <w:gridCol w:w="2991"/>
        <w:gridCol w:w="2584"/>
      </w:tblGrid>
      <w:tr w:rsidR="001F40E8" w:rsidRPr="001B7AD1" w:rsidTr="00CD561A">
        <w:tc>
          <w:tcPr>
            <w:tcW w:w="8362" w:type="dxa"/>
            <w:gridSpan w:val="3"/>
            <w:shd w:val="clear" w:color="auto" w:fill="D9D9D9" w:themeFill="background1" w:themeFillShade="D9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8/19(六)剪輯家教班</w:t>
            </w:r>
          </w:p>
        </w:tc>
      </w:tr>
      <w:tr w:rsidR="001F40E8" w:rsidRPr="001B7AD1" w:rsidTr="00CD561A">
        <w:trPr>
          <w:trHeight w:val="314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584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陪伴導師</w:t>
            </w:r>
          </w:p>
        </w:tc>
      </w:tr>
      <w:tr w:rsidR="001F40E8" w:rsidRPr="001B7AD1" w:rsidTr="00CD561A">
        <w:trPr>
          <w:trHeight w:val="822"/>
        </w:trPr>
        <w:tc>
          <w:tcPr>
            <w:tcW w:w="2787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09:00-12:00</w:t>
            </w:r>
          </w:p>
        </w:tc>
        <w:tc>
          <w:tcPr>
            <w:tcW w:w="2991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各組初剪</w:t>
            </w:r>
            <w:proofErr w:type="gramEnd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發表</w:t>
            </w:r>
          </w:p>
        </w:tc>
        <w:tc>
          <w:tcPr>
            <w:tcW w:w="2584" w:type="dxa"/>
          </w:tcPr>
          <w:p w:rsidR="001F40E8" w:rsidRPr="001B7AD1" w:rsidRDefault="001F40E8" w:rsidP="00CD561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1B7A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臺中市社造中心</w:t>
            </w:r>
            <w:proofErr w:type="gramEnd"/>
          </w:p>
        </w:tc>
      </w:tr>
    </w:tbl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</w:p>
    <w:p w:rsidR="001F40E8" w:rsidRPr="001B7AD1" w:rsidRDefault="001F40E8" w:rsidP="001F40E8">
      <w:p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  <w:proofErr w:type="gramStart"/>
      <w:r w:rsidRPr="001B7AD1">
        <w:rPr>
          <w:rFonts w:ascii="標楷體" w:eastAsia="標楷體" w:hAnsi="標楷體" w:hint="eastAsia"/>
          <w:color w:val="000000" w:themeColor="text1"/>
          <w:szCs w:val="28"/>
        </w:rPr>
        <w:t>註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Cs w:val="28"/>
        </w:rPr>
        <w:t>：</w:t>
      </w:r>
    </w:p>
    <w:p w:rsidR="001F40E8" w:rsidRPr="001B7AD1" w:rsidRDefault="001F40E8" w:rsidP="001F40E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8"/>
        </w:rPr>
      </w:pPr>
      <w:r w:rsidRPr="001B7AD1">
        <w:rPr>
          <w:rFonts w:ascii="標楷體" w:eastAsia="標楷體" w:hAnsi="標楷體" w:hint="eastAsia"/>
          <w:color w:val="000000" w:themeColor="text1"/>
          <w:szCs w:val="28"/>
        </w:rPr>
        <w:t>本局保有活動內容及訊息公告調整權利，錄取名單公佈、開課時間及內容得依實際報名與開課狀況做調整。</w:t>
      </w:r>
    </w:p>
    <w:p w:rsidR="001F40E8" w:rsidRPr="001F40E8" w:rsidRDefault="001F40E8" w:rsidP="001F40E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8"/>
        </w:rPr>
        <w:sectPr w:rsidR="001F40E8" w:rsidRPr="001F40E8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1B7AD1">
        <w:rPr>
          <w:rFonts w:ascii="標楷體" w:eastAsia="標楷體" w:hAnsi="標楷體" w:hint="eastAsia"/>
          <w:color w:val="000000" w:themeColor="text1"/>
          <w:szCs w:val="28"/>
        </w:rPr>
        <w:t>若發生風災、水災、震災、土石流災害及其他天然災害之時，將依「天然災害停止上班及上課作業辦法」決定是否停課，停課及補課資訊將於本局</w:t>
      </w:r>
      <w:proofErr w:type="gramStart"/>
      <w:r w:rsidRPr="001B7AD1">
        <w:rPr>
          <w:rFonts w:ascii="標楷體" w:eastAsia="標楷體" w:hAnsi="標楷體" w:hint="eastAsia"/>
          <w:color w:val="000000" w:themeColor="text1"/>
          <w:szCs w:val="28"/>
        </w:rPr>
        <w:t>臺</w:t>
      </w:r>
      <w:proofErr w:type="gramEnd"/>
      <w:r w:rsidRPr="001B7AD1">
        <w:rPr>
          <w:rFonts w:ascii="標楷體" w:eastAsia="標楷體" w:hAnsi="標楷體" w:hint="eastAsia"/>
          <w:color w:val="000000" w:themeColor="text1"/>
          <w:szCs w:val="28"/>
        </w:rPr>
        <w:t>中市社區營造推動網(</w:t>
      </w:r>
      <w:hyperlink r:id="rId10" w:history="1">
        <w:r w:rsidRPr="001B7AD1">
          <w:rPr>
            <w:rStyle w:val="a7"/>
            <w:rFonts w:ascii="標楷體" w:eastAsia="標楷體" w:hAnsi="標楷體" w:hint="eastAsia"/>
            <w:color w:val="000000" w:themeColor="text1"/>
            <w:szCs w:val="28"/>
          </w:rPr>
          <w:t>http://community.culture.taichung.gov.tw/</w:t>
        </w:r>
      </w:hyperlink>
      <w:r w:rsidRPr="001B7AD1">
        <w:rPr>
          <w:rFonts w:ascii="標楷體" w:eastAsia="標楷體" w:hAnsi="標楷體" w:hint="eastAsia"/>
          <w:color w:val="000000" w:themeColor="text1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Cs w:val="28"/>
        </w:rPr>
        <w:t>公告</w:t>
      </w:r>
    </w:p>
    <w:p w:rsidR="00944127" w:rsidRPr="001F40E8" w:rsidRDefault="00944127" w:rsidP="001F40E8"/>
    <w:sectPr w:rsidR="00944127" w:rsidRPr="001F40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758804"/>
      <w:docPartObj>
        <w:docPartGallery w:val="Page Numbers (Bottom of Page)"/>
        <w:docPartUnique/>
      </w:docPartObj>
    </w:sdtPr>
    <w:sdtEndPr/>
    <w:sdtContent>
      <w:p w:rsidR="00D743AE" w:rsidRDefault="001F40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40E8">
          <w:rPr>
            <w:noProof/>
            <w:lang w:val="zh-TW"/>
          </w:rPr>
          <w:t>1</w:t>
        </w:r>
        <w:r>
          <w:fldChar w:fldCharType="end"/>
        </w:r>
      </w:p>
    </w:sdtContent>
  </w:sdt>
  <w:p w:rsidR="00D743AE" w:rsidRDefault="001F40E8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690"/>
    <w:multiLevelType w:val="hybridMultilevel"/>
    <w:tmpl w:val="BB8ED4AA"/>
    <w:lvl w:ilvl="0" w:tplc="27AEA32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E200D6"/>
    <w:multiLevelType w:val="hybridMultilevel"/>
    <w:tmpl w:val="30A4576E"/>
    <w:lvl w:ilvl="0" w:tplc="F8823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E8"/>
    <w:rsid w:val="001F40E8"/>
    <w:rsid w:val="0094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E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F4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F40E8"/>
    <w:rPr>
      <w:sz w:val="20"/>
      <w:szCs w:val="20"/>
    </w:rPr>
  </w:style>
  <w:style w:type="table" w:styleId="a6">
    <w:name w:val="Table Grid"/>
    <w:basedOn w:val="a1"/>
    <w:uiPriority w:val="59"/>
    <w:rsid w:val="001F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4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E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F4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F40E8"/>
    <w:rPr>
      <w:sz w:val="20"/>
      <w:szCs w:val="20"/>
    </w:rPr>
  </w:style>
  <w:style w:type="table" w:styleId="a6">
    <w:name w:val="Table Grid"/>
    <w:basedOn w:val="a1"/>
    <w:uiPriority w:val="59"/>
    <w:rsid w:val="001F4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F4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&#23559;&#22577;&#21517;&#34920;&#22635;&#23531;&#24460;&#22238;&#20659;&#33267;act.09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culture.taichung.gov.t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mmunity.culture.taichung.gov.tw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</Words>
  <Characters>1477</Characters>
  <Application>Microsoft Office Word</Application>
  <DocSecurity>0</DocSecurity>
  <Lines>12</Lines>
  <Paragraphs>3</Paragraphs>
  <ScaleCrop>false</ScaleCrop>
  <Company>SYNNEX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2017-06-14T08:09:00Z</dcterms:created>
  <dcterms:modified xsi:type="dcterms:W3CDTF">2017-06-14T08:10:00Z</dcterms:modified>
</cp:coreProperties>
</file>