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09" w:rsidRPr="00AB5333" w:rsidRDefault="002B3509" w:rsidP="002B3509">
      <w:pPr>
        <w:spacing w:beforeLines="50" w:before="120"/>
        <w:ind w:leftChars="-25" w:left="220" w:hangingChars="100" w:hanging="280"/>
        <w:jc w:val="center"/>
        <w:rPr>
          <w:rFonts w:ascii="標楷體" w:eastAsia="標楷體" w:hAnsi="標楷體"/>
          <w:b/>
          <w:color w:val="000000" w:themeColor="text1"/>
          <w:sz w:val="28"/>
          <w:szCs w:val="28"/>
        </w:rPr>
      </w:pPr>
      <w:r w:rsidRPr="00AB5333">
        <w:rPr>
          <w:rFonts w:ascii="標楷體" w:eastAsia="標楷體" w:hAnsi="標楷體" w:hint="eastAsia"/>
          <w:b/>
          <w:color w:val="000000" w:themeColor="text1"/>
          <w:sz w:val="28"/>
          <w:szCs w:val="28"/>
        </w:rPr>
        <w:t>【經費編列注意事項】(請詳讀)</w:t>
      </w:r>
    </w:p>
    <w:p w:rsidR="002B3509" w:rsidRPr="002B3509" w:rsidRDefault="002B3509" w:rsidP="002B3509">
      <w:pPr>
        <w:spacing w:beforeLines="50" w:before="120" w:line="400" w:lineRule="exact"/>
        <w:rPr>
          <w:rFonts w:ascii="標楷體" w:eastAsia="標楷體" w:hAnsi="標楷體"/>
          <w:color w:val="000000" w:themeColor="text1"/>
          <w:sz w:val="16"/>
          <w:szCs w:val="16"/>
        </w:rPr>
      </w:pPr>
      <w:r w:rsidRPr="00AB5333">
        <w:rPr>
          <w:rFonts w:ascii="標楷體" w:eastAsia="標楷體" w:hAnsi="標楷體" w:cs="新細明體" w:hint="eastAsia"/>
          <w:color w:val="000000" w:themeColor="text1"/>
          <w:kern w:val="0"/>
        </w:rPr>
        <w:t>一、依據「文化部補助直轄市及縣(市)政府推動社區營造三期及村落文化發展計</w:t>
      </w:r>
      <w:r w:rsidRPr="00AB5333">
        <w:rPr>
          <w:rFonts w:ascii="標楷體" w:eastAsia="標楷體" w:hAnsi="標楷體" w:cs="新細明體"/>
          <w:color w:val="000000" w:themeColor="text1"/>
          <w:kern w:val="0"/>
        </w:rPr>
        <w:br/>
      </w:r>
      <w:r w:rsidRPr="00AB5333">
        <w:rPr>
          <w:rFonts w:ascii="標楷體" w:eastAsia="標楷體" w:hAnsi="標楷體" w:cs="新細明體" w:hint="eastAsia"/>
          <w:color w:val="000000" w:themeColor="text1"/>
          <w:kern w:val="0"/>
        </w:rPr>
        <w:t xml:space="preserve">    畫」辦理</w:t>
      </w:r>
      <w:r w:rsidRPr="00AB5333">
        <w:rPr>
          <w:rStyle w:val="ae"/>
          <w:rFonts w:ascii="標楷體" w:hAnsi="標楷體" w:cs="Arial" w:hint="eastAsia"/>
          <w:color w:val="000000" w:themeColor="text1"/>
        </w:rPr>
        <w:t>，</w:t>
      </w:r>
      <w:r w:rsidRPr="00AB5333">
        <w:rPr>
          <w:rFonts w:ascii="標楷體" w:eastAsia="標楷體" w:hAnsi="標楷體" w:hint="eastAsia"/>
          <w:color w:val="000000" w:themeColor="text1"/>
        </w:rPr>
        <w:t>經費概算表之經費項目僅供參考，提案單位得視實際需要自行增</w:t>
      </w:r>
      <w:r w:rsidRPr="00AB5333">
        <w:rPr>
          <w:rFonts w:ascii="標楷體" w:eastAsia="標楷體" w:hAnsi="標楷體"/>
          <w:color w:val="000000" w:themeColor="text1"/>
        </w:rPr>
        <w:br/>
      </w:r>
      <w:r w:rsidRPr="00AB5333">
        <w:rPr>
          <w:rFonts w:ascii="標楷體" w:eastAsia="標楷體" w:hAnsi="標楷體" w:hint="eastAsia"/>
          <w:color w:val="000000" w:themeColor="text1"/>
        </w:rPr>
        <w:t xml:space="preserve">    減，以符實需，提案單位於計畫經費內，建議編列至少5%自籌款。</w:t>
      </w:r>
      <w:bookmarkStart w:id="0" w:name="_GoBack"/>
      <w:bookmarkEnd w:id="0"/>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2B3509" w:rsidRPr="00AB5333" w:rsidTr="00AD1CC0">
        <w:tc>
          <w:tcPr>
            <w:tcW w:w="1701" w:type="dxa"/>
            <w:shd w:val="clear" w:color="auto" w:fill="auto"/>
          </w:tcPr>
          <w:p w:rsidR="002B3509" w:rsidRPr="00AB5333" w:rsidRDefault="002B3509" w:rsidP="00AD1CC0">
            <w:pPr>
              <w:spacing w:beforeLines="50" w:before="120" w:line="360" w:lineRule="exact"/>
              <w:jc w:val="distribute"/>
              <w:rPr>
                <w:rFonts w:ascii="標楷體" w:eastAsia="標楷體" w:hAnsi="標楷體"/>
                <w:b/>
                <w:color w:val="000000" w:themeColor="text1"/>
                <w:sz w:val="28"/>
                <w:szCs w:val="28"/>
              </w:rPr>
            </w:pPr>
            <w:r w:rsidRPr="00AB5333">
              <w:rPr>
                <w:rFonts w:ascii="標楷體" w:eastAsia="標楷體" w:hAnsi="標楷體" w:hint="eastAsia"/>
                <w:b/>
                <w:color w:val="000000" w:themeColor="text1"/>
                <w:sz w:val="28"/>
                <w:szCs w:val="28"/>
              </w:rPr>
              <w:t>項目</w:t>
            </w:r>
          </w:p>
        </w:tc>
        <w:tc>
          <w:tcPr>
            <w:tcW w:w="7655" w:type="dxa"/>
            <w:shd w:val="clear" w:color="auto" w:fill="auto"/>
          </w:tcPr>
          <w:p w:rsidR="002B3509" w:rsidRPr="00AB5333" w:rsidRDefault="002B3509" w:rsidP="00AD1CC0">
            <w:pPr>
              <w:spacing w:beforeLines="50" w:before="120" w:line="360" w:lineRule="exact"/>
              <w:jc w:val="distribute"/>
              <w:rPr>
                <w:rFonts w:ascii="標楷體" w:eastAsia="標楷體" w:hAnsi="標楷體"/>
                <w:b/>
                <w:color w:val="000000" w:themeColor="text1"/>
                <w:sz w:val="28"/>
                <w:szCs w:val="28"/>
              </w:rPr>
            </w:pPr>
            <w:r w:rsidRPr="00AB5333">
              <w:rPr>
                <w:rFonts w:ascii="標楷體" w:eastAsia="標楷體" w:hAnsi="標楷體" w:hint="eastAsia"/>
                <w:b/>
                <w:color w:val="000000" w:themeColor="text1"/>
                <w:sz w:val="28"/>
                <w:szCs w:val="28"/>
              </w:rPr>
              <w:t>編列注意事項</w:t>
            </w:r>
          </w:p>
        </w:tc>
      </w:tr>
      <w:tr w:rsidR="002B3509" w:rsidRPr="00AB5333" w:rsidTr="00AD1CC0">
        <w:tc>
          <w:tcPr>
            <w:tcW w:w="1701" w:type="dxa"/>
            <w:shd w:val="clear" w:color="auto" w:fill="auto"/>
          </w:tcPr>
          <w:p w:rsidR="002B3509" w:rsidRPr="00AB5333" w:rsidRDefault="002B3509" w:rsidP="00AD1CC0">
            <w:pPr>
              <w:spacing w:beforeLines="50" w:before="120" w:line="360" w:lineRule="exact"/>
              <w:jc w:val="center"/>
              <w:rPr>
                <w:rFonts w:ascii="標楷體" w:eastAsia="標楷體" w:hAnsi="標楷體" w:cs="新細明體"/>
                <w:color w:val="000000" w:themeColor="text1"/>
                <w:kern w:val="0"/>
                <w:sz w:val="28"/>
                <w:szCs w:val="28"/>
              </w:rPr>
            </w:pPr>
            <w:r w:rsidRPr="00AB5333">
              <w:rPr>
                <w:rFonts w:ascii="標楷體" w:eastAsia="標楷體" w:hAnsi="標楷體" w:cs="新細明體" w:hint="eastAsia"/>
                <w:color w:val="000000" w:themeColor="text1"/>
                <w:kern w:val="0"/>
                <w:sz w:val="28"/>
                <w:szCs w:val="28"/>
              </w:rPr>
              <w:t>(人事費)</w:t>
            </w:r>
          </w:p>
          <w:p w:rsidR="002B3509" w:rsidRPr="00AB5333" w:rsidRDefault="002B3509" w:rsidP="00AD1CC0">
            <w:pPr>
              <w:spacing w:beforeLines="50" w:before="120" w:line="360" w:lineRule="exact"/>
              <w:rPr>
                <w:rFonts w:ascii="標楷體" w:eastAsia="標楷體" w:hAnsi="標楷體" w:cs="新細明體"/>
                <w:color w:val="000000" w:themeColor="text1"/>
                <w:kern w:val="0"/>
                <w:sz w:val="28"/>
                <w:szCs w:val="28"/>
              </w:rPr>
            </w:pPr>
            <w:r w:rsidRPr="00AB5333">
              <w:rPr>
                <w:rFonts w:ascii="標楷體" w:eastAsia="標楷體" w:hAnsi="標楷體" w:cs="新細明體" w:hint="eastAsia"/>
                <w:color w:val="000000" w:themeColor="text1"/>
                <w:kern w:val="0"/>
                <w:sz w:val="28"/>
                <w:szCs w:val="28"/>
              </w:rPr>
              <w:t>臨時</w:t>
            </w:r>
            <w:proofErr w:type="gramStart"/>
            <w:r w:rsidRPr="00AB5333">
              <w:rPr>
                <w:rFonts w:ascii="標楷體" w:eastAsia="標楷體" w:hAnsi="標楷體" w:cs="新細明體" w:hint="eastAsia"/>
                <w:color w:val="000000" w:themeColor="text1"/>
                <w:kern w:val="0"/>
                <w:sz w:val="28"/>
                <w:szCs w:val="28"/>
              </w:rPr>
              <w:t>僱</w:t>
            </w:r>
            <w:proofErr w:type="gramEnd"/>
            <w:r w:rsidRPr="00AB5333">
              <w:rPr>
                <w:rFonts w:ascii="標楷體" w:eastAsia="標楷體" w:hAnsi="標楷體" w:cs="新細明體" w:hint="eastAsia"/>
                <w:color w:val="000000" w:themeColor="text1"/>
                <w:kern w:val="0"/>
                <w:sz w:val="28"/>
                <w:szCs w:val="28"/>
              </w:rPr>
              <w:t>工費</w:t>
            </w:r>
          </w:p>
          <w:p w:rsidR="002B3509" w:rsidRPr="00AB5333" w:rsidRDefault="002B3509" w:rsidP="00AD1CC0">
            <w:pPr>
              <w:spacing w:beforeLines="50" w:before="120" w:line="360" w:lineRule="exact"/>
              <w:jc w:val="center"/>
              <w:rPr>
                <w:rFonts w:ascii="標楷體" w:eastAsia="標楷體" w:hAnsi="標楷體"/>
                <w:b/>
                <w:color w:val="000000" w:themeColor="text1"/>
                <w:sz w:val="28"/>
                <w:szCs w:val="28"/>
              </w:rPr>
            </w:pPr>
          </w:p>
        </w:tc>
        <w:tc>
          <w:tcPr>
            <w:tcW w:w="7655" w:type="dxa"/>
            <w:shd w:val="clear" w:color="auto" w:fill="auto"/>
          </w:tcPr>
          <w:p w:rsidR="002B3509" w:rsidRPr="00AB5333" w:rsidRDefault="002B3509" w:rsidP="002B3509">
            <w:pPr>
              <w:pStyle w:val="ad"/>
              <w:numPr>
                <w:ilvl w:val="0"/>
                <w:numId w:val="6"/>
              </w:numPr>
              <w:spacing w:beforeLines="50" w:before="120" w:line="360" w:lineRule="exact"/>
              <w:ind w:leftChars="0"/>
              <w:rPr>
                <w:rFonts w:ascii="標楷體" w:eastAsia="標楷體" w:hAnsi="標楷體" w:cs="新細明體"/>
                <w:color w:val="000000" w:themeColor="text1"/>
                <w:kern w:val="0"/>
                <w:sz w:val="28"/>
                <w:szCs w:val="28"/>
              </w:rPr>
            </w:pPr>
            <w:r w:rsidRPr="00AB5333">
              <w:rPr>
                <w:rFonts w:ascii="標楷體" w:eastAsia="標楷體" w:hAnsi="標楷體" w:cs="新細明體" w:hint="eastAsia"/>
                <w:color w:val="000000" w:themeColor="text1"/>
                <w:kern w:val="0"/>
                <w:sz w:val="28"/>
                <w:szCs w:val="28"/>
              </w:rPr>
              <w:t>臨時人員應以每日工作八小時、薪資並不得低於中央勞動主管機關公告之基本工資規定，社區計畫臨時人員費用，以不超過補助款三分之一為原則。</w:t>
            </w:r>
          </w:p>
          <w:p w:rsidR="002B3509" w:rsidRPr="00AB5333" w:rsidRDefault="002B3509" w:rsidP="002B3509">
            <w:pPr>
              <w:pStyle w:val="ad"/>
              <w:numPr>
                <w:ilvl w:val="0"/>
                <w:numId w:val="6"/>
              </w:numPr>
              <w:spacing w:beforeLines="50" w:before="120" w:line="360" w:lineRule="exact"/>
              <w:ind w:leftChars="0"/>
              <w:rPr>
                <w:rFonts w:ascii="標楷體" w:eastAsia="標楷體" w:hAnsi="標楷體" w:cs="新細明體"/>
                <w:color w:val="000000" w:themeColor="text1"/>
                <w:kern w:val="0"/>
                <w:sz w:val="28"/>
                <w:szCs w:val="28"/>
              </w:rPr>
            </w:pPr>
            <w:r w:rsidRPr="00AB5333">
              <w:rPr>
                <w:rFonts w:ascii="標楷體" w:eastAsia="標楷體" w:hAnsi="標楷體" w:cs="新細明體" w:hint="eastAsia"/>
                <w:color w:val="000000" w:themeColor="text1"/>
                <w:kern w:val="0"/>
                <w:sz w:val="28"/>
                <w:szCs w:val="28"/>
              </w:rPr>
              <w:t>每人每日不得超過新臺幣1,000元。</w:t>
            </w:r>
          </w:p>
          <w:p w:rsidR="002B3509" w:rsidRPr="00AB5333" w:rsidRDefault="002B3509" w:rsidP="002B3509">
            <w:pPr>
              <w:pStyle w:val="ad"/>
              <w:numPr>
                <w:ilvl w:val="0"/>
                <w:numId w:val="6"/>
              </w:numPr>
              <w:spacing w:beforeLines="50" w:before="120" w:line="360" w:lineRule="exact"/>
              <w:ind w:leftChars="0"/>
              <w:rPr>
                <w:rFonts w:ascii="標楷體" w:eastAsia="標楷體" w:hAnsi="標楷體" w:cs="新細明體"/>
                <w:color w:val="000000" w:themeColor="text1"/>
                <w:kern w:val="0"/>
                <w:sz w:val="28"/>
                <w:szCs w:val="28"/>
              </w:rPr>
            </w:pPr>
            <w:r w:rsidRPr="00AB5333">
              <w:rPr>
                <w:rFonts w:ascii="標楷體" w:eastAsia="標楷體" w:hAnsi="標楷體" w:cs="新細明體" w:hint="eastAsia"/>
                <w:color w:val="000000" w:themeColor="text1"/>
                <w:kern w:val="0"/>
                <w:sz w:val="28"/>
                <w:szCs w:val="28"/>
              </w:rPr>
              <w:t>受補助單位之專職並領有薪給者，以及其負責人，人員不得支領臨時工費。</w:t>
            </w:r>
          </w:p>
          <w:p w:rsidR="002B3509" w:rsidRPr="00AB5333" w:rsidRDefault="002B3509" w:rsidP="002B3509">
            <w:pPr>
              <w:pStyle w:val="ad"/>
              <w:numPr>
                <w:ilvl w:val="0"/>
                <w:numId w:val="6"/>
              </w:numPr>
              <w:spacing w:beforeLines="50" w:before="120" w:line="360" w:lineRule="exact"/>
              <w:ind w:leftChars="0"/>
              <w:rPr>
                <w:rFonts w:ascii="標楷體" w:eastAsia="標楷體" w:hAnsi="標楷體" w:cs="新細明體"/>
                <w:color w:val="000000" w:themeColor="text1"/>
                <w:kern w:val="0"/>
                <w:sz w:val="28"/>
                <w:szCs w:val="28"/>
              </w:rPr>
            </w:pPr>
            <w:r w:rsidRPr="00AB5333">
              <w:rPr>
                <w:rFonts w:ascii="標楷體" w:eastAsia="標楷體" w:hAnsi="標楷體" w:cs="新細明體" w:hint="eastAsia"/>
                <w:color w:val="000000" w:themeColor="text1"/>
                <w:kern w:val="0"/>
                <w:sz w:val="28"/>
                <w:szCs w:val="28"/>
              </w:rPr>
              <w:t>使用於調查、資料蒐集、訪談等情形。</w:t>
            </w:r>
          </w:p>
        </w:tc>
      </w:tr>
      <w:tr w:rsidR="002B3509" w:rsidRPr="00AB5333" w:rsidTr="00AD1CC0">
        <w:tc>
          <w:tcPr>
            <w:tcW w:w="1701" w:type="dxa"/>
            <w:shd w:val="clear" w:color="auto" w:fill="auto"/>
          </w:tcPr>
          <w:p w:rsidR="002B3509" w:rsidRPr="00AB5333" w:rsidRDefault="002B3509" w:rsidP="00AD1CC0">
            <w:pPr>
              <w:spacing w:beforeLines="50" w:before="120" w:line="360" w:lineRule="exact"/>
              <w:jc w:val="center"/>
              <w:rPr>
                <w:rFonts w:ascii="標楷體" w:eastAsia="標楷體" w:hAnsi="標楷體"/>
                <w:color w:val="000000" w:themeColor="text1"/>
                <w:sz w:val="28"/>
                <w:szCs w:val="28"/>
              </w:rPr>
            </w:pPr>
            <w:r w:rsidRPr="00AB5333">
              <w:rPr>
                <w:rFonts w:ascii="標楷體" w:eastAsia="標楷體" w:hAnsi="標楷體" w:hint="eastAsia"/>
                <w:color w:val="000000" w:themeColor="text1"/>
                <w:sz w:val="28"/>
                <w:szCs w:val="28"/>
              </w:rPr>
              <w:t>鐘點費</w:t>
            </w:r>
          </w:p>
        </w:tc>
        <w:tc>
          <w:tcPr>
            <w:tcW w:w="7655" w:type="dxa"/>
            <w:shd w:val="clear" w:color="auto" w:fill="auto"/>
          </w:tcPr>
          <w:p w:rsidR="002B3509" w:rsidRPr="00AB5333" w:rsidRDefault="002B3509" w:rsidP="002B3509">
            <w:pPr>
              <w:pStyle w:val="ad"/>
              <w:numPr>
                <w:ilvl w:val="0"/>
                <w:numId w:val="8"/>
              </w:numPr>
              <w:spacing w:beforeLines="50" w:before="120" w:line="360" w:lineRule="exact"/>
              <w:ind w:leftChars="0"/>
              <w:rPr>
                <w:rFonts w:ascii="標楷體" w:eastAsia="標楷體" w:hAnsi="標楷體"/>
                <w:color w:val="000000" w:themeColor="text1"/>
                <w:sz w:val="28"/>
                <w:szCs w:val="28"/>
              </w:rPr>
            </w:pPr>
            <w:proofErr w:type="gramStart"/>
            <w:r w:rsidRPr="00AB5333">
              <w:rPr>
                <w:rFonts w:ascii="標楷體" w:eastAsia="標楷體" w:hAnsi="標楷體" w:hint="eastAsia"/>
                <w:color w:val="000000" w:themeColor="text1"/>
                <w:sz w:val="28"/>
                <w:szCs w:val="28"/>
              </w:rPr>
              <w:t>內聘講師</w:t>
            </w:r>
            <w:proofErr w:type="gramEnd"/>
            <w:r w:rsidRPr="00AB5333">
              <w:rPr>
                <w:rFonts w:ascii="標楷體" w:eastAsia="標楷體" w:hAnsi="標楷體" w:hint="eastAsia"/>
                <w:color w:val="000000" w:themeColor="text1"/>
                <w:sz w:val="28"/>
                <w:szCs w:val="28"/>
              </w:rPr>
              <w:t>(例如協會內部人員)鐘點費每小時不得超過新</w:t>
            </w:r>
            <w:proofErr w:type="gramStart"/>
            <w:r w:rsidRPr="00AB5333">
              <w:rPr>
                <w:rFonts w:ascii="標楷體" w:eastAsia="標楷體" w:hAnsi="標楷體" w:hint="eastAsia"/>
                <w:color w:val="000000" w:themeColor="text1"/>
                <w:sz w:val="28"/>
                <w:szCs w:val="28"/>
              </w:rPr>
              <w:t>臺</w:t>
            </w:r>
            <w:proofErr w:type="gramEnd"/>
            <w:r w:rsidRPr="00AB5333">
              <w:rPr>
                <w:rFonts w:ascii="標楷體" w:eastAsia="標楷體" w:hAnsi="標楷體" w:hint="eastAsia"/>
                <w:color w:val="000000" w:themeColor="text1"/>
                <w:sz w:val="28"/>
                <w:szCs w:val="28"/>
              </w:rPr>
              <w:t xml:space="preserve">  幣1,000元，並不得請領出席費。</w:t>
            </w:r>
          </w:p>
          <w:p w:rsidR="002B3509" w:rsidRPr="00AB5333" w:rsidRDefault="002B3509" w:rsidP="002B3509">
            <w:pPr>
              <w:pStyle w:val="ad"/>
              <w:numPr>
                <w:ilvl w:val="0"/>
                <w:numId w:val="8"/>
              </w:numPr>
              <w:spacing w:beforeLines="50" w:before="120" w:line="360" w:lineRule="exact"/>
              <w:ind w:leftChars="0"/>
              <w:rPr>
                <w:rFonts w:ascii="標楷體" w:eastAsia="標楷體" w:hAnsi="標楷體"/>
                <w:color w:val="000000" w:themeColor="text1"/>
                <w:sz w:val="28"/>
                <w:szCs w:val="28"/>
              </w:rPr>
            </w:pPr>
            <w:r w:rsidRPr="00AB5333">
              <w:rPr>
                <w:rFonts w:ascii="標楷體" w:eastAsia="標楷體" w:hAnsi="標楷體" w:hint="eastAsia"/>
                <w:color w:val="000000" w:themeColor="text1"/>
                <w:sz w:val="28"/>
                <w:szCs w:val="28"/>
              </w:rPr>
              <w:t>外聘講師鐘點費每小時不得超過新臺幣2,000元。</w:t>
            </w:r>
          </w:p>
          <w:p w:rsidR="002B3509" w:rsidRPr="00AB5333" w:rsidRDefault="002B3509" w:rsidP="002B3509">
            <w:pPr>
              <w:pStyle w:val="ad"/>
              <w:numPr>
                <w:ilvl w:val="0"/>
                <w:numId w:val="8"/>
              </w:numPr>
              <w:spacing w:beforeLines="50" w:before="120" w:line="360" w:lineRule="exact"/>
              <w:ind w:leftChars="0"/>
              <w:rPr>
                <w:rFonts w:ascii="標楷體" w:eastAsia="標楷體" w:hAnsi="標楷體"/>
                <w:color w:val="000000" w:themeColor="text1"/>
                <w:sz w:val="28"/>
                <w:szCs w:val="28"/>
              </w:rPr>
            </w:pPr>
            <w:r w:rsidRPr="00AB5333">
              <w:rPr>
                <w:rFonts w:ascii="標楷體" w:eastAsia="標楷體" w:hAnsi="標楷體" w:hint="eastAsia"/>
                <w:color w:val="000000" w:themeColor="text1"/>
                <w:sz w:val="28"/>
                <w:szCs w:val="28"/>
              </w:rPr>
              <w:t>長期性研習講師鐘點費建議每小時編列400</w:t>
            </w:r>
            <w:r w:rsidRPr="00AB5333">
              <w:rPr>
                <w:rFonts w:ascii="標楷體" w:eastAsia="標楷體" w:hAnsi="標楷體" w:cs="Tahoma"/>
                <w:color w:val="000000" w:themeColor="text1"/>
                <w:sz w:val="28"/>
                <w:szCs w:val="28"/>
                <w:lang w:eastAsia="zh-Hans"/>
              </w:rPr>
              <w:t>～</w:t>
            </w:r>
            <w:r w:rsidRPr="00AB5333">
              <w:rPr>
                <w:rFonts w:ascii="標楷體" w:eastAsia="標楷體" w:hAnsi="標楷體" w:hint="eastAsia"/>
                <w:color w:val="000000" w:themeColor="text1"/>
                <w:sz w:val="28"/>
                <w:szCs w:val="28"/>
              </w:rPr>
              <w:t>800元為原  則。</w:t>
            </w:r>
            <w:r w:rsidRPr="00AB5333">
              <w:rPr>
                <w:rFonts w:ascii="標楷體" w:eastAsia="標楷體" w:hAnsi="標楷體" w:hint="eastAsia"/>
                <w:b/>
                <w:color w:val="000000" w:themeColor="text1"/>
                <w:sz w:val="28"/>
                <w:szCs w:val="28"/>
              </w:rPr>
              <w:t xml:space="preserve"> </w:t>
            </w:r>
          </w:p>
          <w:p w:rsidR="002B3509" w:rsidRPr="00AB5333" w:rsidRDefault="002B3509" w:rsidP="002B3509">
            <w:pPr>
              <w:pStyle w:val="ad"/>
              <w:numPr>
                <w:ilvl w:val="0"/>
                <w:numId w:val="8"/>
              </w:numPr>
              <w:spacing w:beforeLines="50" w:before="120" w:line="360" w:lineRule="exact"/>
              <w:ind w:leftChars="0"/>
              <w:rPr>
                <w:rFonts w:ascii="標楷體" w:eastAsia="標楷體" w:hAnsi="標楷體"/>
                <w:color w:val="000000" w:themeColor="text1"/>
                <w:sz w:val="28"/>
                <w:szCs w:val="28"/>
              </w:rPr>
            </w:pPr>
            <w:r w:rsidRPr="00AB5333">
              <w:rPr>
                <w:rFonts w:ascii="標楷體" w:eastAsia="標楷體" w:hAnsi="標楷體" w:hint="eastAsia"/>
                <w:color w:val="000000" w:themeColor="text1"/>
                <w:sz w:val="28"/>
                <w:szCs w:val="28"/>
              </w:rPr>
              <w:t>協助教學人員不得支領助理講座鐘點費。</w:t>
            </w:r>
          </w:p>
          <w:p w:rsidR="002B3509" w:rsidRPr="00AB5333" w:rsidRDefault="002B3509" w:rsidP="002B3509">
            <w:pPr>
              <w:pStyle w:val="ad"/>
              <w:numPr>
                <w:ilvl w:val="0"/>
                <w:numId w:val="8"/>
              </w:numPr>
              <w:spacing w:beforeLines="50" w:before="120" w:line="360" w:lineRule="exact"/>
              <w:ind w:leftChars="0"/>
              <w:rPr>
                <w:rFonts w:ascii="標楷體" w:eastAsia="標楷體" w:hAnsi="標楷體"/>
                <w:color w:val="000000" w:themeColor="text1"/>
                <w:sz w:val="28"/>
                <w:szCs w:val="28"/>
              </w:rPr>
            </w:pPr>
            <w:r w:rsidRPr="00AB5333">
              <w:rPr>
                <w:rFonts w:ascii="標楷體" w:eastAsia="標楷體" w:hAnsi="標楷體" w:hint="eastAsia"/>
                <w:color w:val="000000" w:themeColor="text1"/>
                <w:sz w:val="28"/>
                <w:szCs w:val="28"/>
              </w:rPr>
              <w:t>本府所屬機關及學校人員受邀擔任受補助單位授課講師之  鐘點費，</w:t>
            </w:r>
            <w:proofErr w:type="gramStart"/>
            <w:r w:rsidRPr="00AB5333">
              <w:rPr>
                <w:rFonts w:ascii="標楷體" w:eastAsia="標楷體" w:hAnsi="標楷體" w:hint="eastAsia"/>
                <w:color w:val="000000" w:themeColor="text1"/>
                <w:sz w:val="28"/>
                <w:szCs w:val="28"/>
              </w:rPr>
              <w:t>依內聘講座</w:t>
            </w:r>
            <w:proofErr w:type="gramEnd"/>
            <w:r w:rsidRPr="00AB5333">
              <w:rPr>
                <w:rFonts w:ascii="標楷體" w:eastAsia="標楷體" w:hAnsi="標楷體" w:hint="eastAsia"/>
                <w:color w:val="000000" w:themeColor="text1"/>
                <w:sz w:val="28"/>
                <w:szCs w:val="28"/>
              </w:rPr>
              <w:t>標準支給。</w:t>
            </w:r>
          </w:p>
          <w:p w:rsidR="002B3509" w:rsidRPr="00AB5333" w:rsidRDefault="002B3509" w:rsidP="002B3509">
            <w:pPr>
              <w:pStyle w:val="ad"/>
              <w:numPr>
                <w:ilvl w:val="0"/>
                <w:numId w:val="8"/>
              </w:numPr>
              <w:spacing w:beforeLines="50" w:before="120" w:line="360" w:lineRule="exact"/>
              <w:ind w:leftChars="0"/>
              <w:rPr>
                <w:rFonts w:ascii="標楷體" w:eastAsia="標楷體" w:hAnsi="標楷體"/>
                <w:color w:val="000000" w:themeColor="text1"/>
                <w:sz w:val="28"/>
                <w:szCs w:val="28"/>
              </w:rPr>
            </w:pPr>
            <w:r w:rsidRPr="00AB5333">
              <w:rPr>
                <w:rFonts w:ascii="標楷體" w:eastAsia="標楷體" w:hAnsi="標楷體" w:hint="eastAsia"/>
                <w:color w:val="000000" w:themeColor="text1"/>
                <w:sz w:val="28"/>
                <w:szCs w:val="28"/>
              </w:rPr>
              <w:t>搭配演講、工作坊、研習、教育訓練、培訓等，請認列鐘點費。</w:t>
            </w:r>
          </w:p>
        </w:tc>
      </w:tr>
      <w:tr w:rsidR="002B3509" w:rsidRPr="00AB5333" w:rsidTr="00AD1CC0">
        <w:tc>
          <w:tcPr>
            <w:tcW w:w="1701" w:type="dxa"/>
            <w:shd w:val="clear" w:color="auto" w:fill="auto"/>
          </w:tcPr>
          <w:p w:rsidR="002B3509" w:rsidRPr="00AB5333" w:rsidRDefault="002B3509" w:rsidP="00AD1CC0">
            <w:pPr>
              <w:spacing w:beforeLines="50" w:before="120" w:line="360" w:lineRule="exact"/>
              <w:jc w:val="center"/>
              <w:rPr>
                <w:rFonts w:ascii="標楷體" w:eastAsia="標楷體" w:hAnsi="標楷體" w:cs="新細明體"/>
                <w:color w:val="000000" w:themeColor="text1"/>
                <w:kern w:val="0"/>
                <w:sz w:val="28"/>
                <w:szCs w:val="28"/>
              </w:rPr>
            </w:pPr>
            <w:r w:rsidRPr="00AB5333">
              <w:rPr>
                <w:rFonts w:ascii="標楷體" w:eastAsia="標楷體" w:hAnsi="標楷體" w:cs="新細明體" w:hint="eastAsia"/>
                <w:color w:val="000000" w:themeColor="text1"/>
                <w:kern w:val="0"/>
                <w:sz w:val="28"/>
                <w:szCs w:val="28"/>
              </w:rPr>
              <w:t>出席費</w:t>
            </w:r>
          </w:p>
        </w:tc>
        <w:tc>
          <w:tcPr>
            <w:tcW w:w="7655" w:type="dxa"/>
            <w:shd w:val="clear" w:color="auto" w:fill="auto"/>
          </w:tcPr>
          <w:p w:rsidR="002B3509" w:rsidRPr="00AB5333" w:rsidRDefault="002B3509" w:rsidP="002B3509">
            <w:pPr>
              <w:pStyle w:val="ad"/>
              <w:numPr>
                <w:ilvl w:val="0"/>
                <w:numId w:val="9"/>
              </w:numPr>
              <w:spacing w:beforeLines="50" w:before="120" w:line="360" w:lineRule="exact"/>
              <w:ind w:leftChars="0"/>
              <w:rPr>
                <w:rFonts w:ascii="標楷體" w:eastAsia="標楷體" w:hAnsi="標楷體" w:cs="新細明體"/>
                <w:color w:val="000000" w:themeColor="text1"/>
                <w:kern w:val="0"/>
                <w:sz w:val="28"/>
                <w:szCs w:val="28"/>
              </w:rPr>
            </w:pPr>
            <w:r w:rsidRPr="00AB5333">
              <w:rPr>
                <w:rFonts w:ascii="標楷體" w:eastAsia="標楷體" w:hAnsi="標楷體" w:cs="新細明體" w:hint="eastAsia"/>
                <w:color w:val="000000" w:themeColor="text1"/>
                <w:kern w:val="0"/>
                <w:sz w:val="28"/>
                <w:szCs w:val="28"/>
              </w:rPr>
              <w:t>聘請專家學者出席，作為計畫諮詢、審查會議等用途。(非  課程講師費) 。</w:t>
            </w:r>
          </w:p>
          <w:p w:rsidR="002B3509" w:rsidRPr="00AB5333" w:rsidRDefault="002B3509" w:rsidP="002B3509">
            <w:pPr>
              <w:pStyle w:val="ad"/>
              <w:numPr>
                <w:ilvl w:val="0"/>
                <w:numId w:val="9"/>
              </w:numPr>
              <w:spacing w:beforeLines="50" w:before="120" w:line="360" w:lineRule="exact"/>
              <w:ind w:leftChars="0"/>
              <w:rPr>
                <w:rFonts w:ascii="標楷體" w:eastAsia="標楷體" w:hAnsi="標楷體"/>
                <w:color w:val="000000" w:themeColor="text1"/>
                <w:sz w:val="28"/>
                <w:szCs w:val="28"/>
              </w:rPr>
            </w:pPr>
            <w:proofErr w:type="gramStart"/>
            <w:r w:rsidRPr="00AB5333">
              <w:rPr>
                <w:rFonts w:ascii="標楷體" w:eastAsia="標楷體" w:hAnsi="標楷體" w:cs="新細明體" w:hint="eastAsia"/>
                <w:color w:val="000000" w:themeColor="text1"/>
                <w:kern w:val="0"/>
                <w:sz w:val="28"/>
                <w:szCs w:val="28"/>
              </w:rPr>
              <w:t>臺</w:t>
            </w:r>
            <w:proofErr w:type="gramEnd"/>
            <w:r w:rsidRPr="00AB5333">
              <w:rPr>
                <w:rFonts w:ascii="標楷體" w:eastAsia="標楷體" w:hAnsi="標楷體" w:cs="新細明體" w:hint="eastAsia"/>
                <w:color w:val="000000" w:themeColor="text1"/>
                <w:kern w:val="0"/>
                <w:sz w:val="28"/>
                <w:szCs w:val="28"/>
              </w:rPr>
              <w:t xml:space="preserve">中市政府及所屬機關人員及受補助單位人員不得支領出  </w:t>
            </w:r>
            <w:proofErr w:type="gramStart"/>
            <w:r w:rsidRPr="00AB5333">
              <w:rPr>
                <w:rFonts w:ascii="標楷體" w:eastAsia="標楷體" w:hAnsi="標楷體" w:cs="新細明體" w:hint="eastAsia"/>
                <w:color w:val="000000" w:themeColor="text1"/>
                <w:kern w:val="0"/>
                <w:sz w:val="28"/>
                <w:szCs w:val="28"/>
              </w:rPr>
              <w:t>席費</w:t>
            </w:r>
            <w:proofErr w:type="gramEnd"/>
            <w:r w:rsidRPr="00AB5333">
              <w:rPr>
                <w:rFonts w:ascii="標楷體" w:eastAsia="標楷體" w:hAnsi="標楷體" w:cs="新細明體" w:hint="eastAsia"/>
                <w:color w:val="000000" w:themeColor="text1"/>
                <w:kern w:val="0"/>
                <w:sz w:val="28"/>
                <w:szCs w:val="28"/>
              </w:rPr>
              <w:t>。</w:t>
            </w:r>
          </w:p>
          <w:p w:rsidR="002B3509" w:rsidRPr="00AB5333" w:rsidRDefault="002B3509" w:rsidP="002B3509">
            <w:pPr>
              <w:pStyle w:val="ad"/>
              <w:numPr>
                <w:ilvl w:val="0"/>
                <w:numId w:val="9"/>
              </w:numPr>
              <w:spacing w:beforeLines="50" w:before="120" w:line="360" w:lineRule="exact"/>
              <w:ind w:leftChars="0"/>
              <w:rPr>
                <w:rFonts w:ascii="標楷體" w:eastAsia="標楷體" w:hAnsi="標楷體"/>
                <w:color w:val="000000" w:themeColor="text1"/>
                <w:sz w:val="28"/>
                <w:szCs w:val="28"/>
              </w:rPr>
            </w:pPr>
            <w:r w:rsidRPr="00AB5333">
              <w:rPr>
                <w:rFonts w:ascii="標楷體" w:eastAsia="標楷體" w:hAnsi="標楷體" w:cs="新細明體" w:hint="eastAsia"/>
                <w:color w:val="000000" w:themeColor="text1"/>
                <w:kern w:val="0"/>
                <w:sz w:val="28"/>
                <w:szCs w:val="28"/>
              </w:rPr>
              <w:t>每人每場次最高2,500元。</w:t>
            </w:r>
          </w:p>
        </w:tc>
      </w:tr>
      <w:tr w:rsidR="002B3509" w:rsidRPr="00AB5333" w:rsidTr="00AD1CC0">
        <w:tc>
          <w:tcPr>
            <w:tcW w:w="1701" w:type="dxa"/>
            <w:shd w:val="clear" w:color="auto" w:fill="auto"/>
          </w:tcPr>
          <w:p w:rsidR="002B3509" w:rsidRPr="00AB5333" w:rsidRDefault="002B3509" w:rsidP="00AD1CC0">
            <w:pPr>
              <w:tabs>
                <w:tab w:val="left" w:pos="1193"/>
              </w:tabs>
              <w:spacing w:beforeLines="50" w:before="120" w:line="360" w:lineRule="exact"/>
              <w:jc w:val="center"/>
              <w:rPr>
                <w:rFonts w:ascii="標楷體" w:eastAsia="標楷體" w:hAnsi="標楷體" w:cs="新細明體"/>
                <w:color w:val="000000" w:themeColor="text1"/>
                <w:kern w:val="0"/>
                <w:sz w:val="28"/>
                <w:szCs w:val="28"/>
              </w:rPr>
            </w:pPr>
            <w:r w:rsidRPr="00AB5333">
              <w:rPr>
                <w:rFonts w:ascii="標楷體" w:eastAsia="標楷體" w:hAnsi="標楷體" w:cs="新細明體" w:hint="eastAsia"/>
                <w:color w:val="000000" w:themeColor="text1"/>
                <w:kern w:val="0"/>
                <w:sz w:val="28"/>
                <w:szCs w:val="28"/>
              </w:rPr>
              <w:t>印刷費</w:t>
            </w:r>
          </w:p>
        </w:tc>
        <w:tc>
          <w:tcPr>
            <w:tcW w:w="7655" w:type="dxa"/>
            <w:shd w:val="clear" w:color="auto" w:fill="auto"/>
          </w:tcPr>
          <w:p w:rsidR="002B3509" w:rsidRPr="00AB5333" w:rsidRDefault="002B3509" w:rsidP="00AD1CC0">
            <w:pPr>
              <w:spacing w:beforeLines="50" w:before="120" w:line="360" w:lineRule="exact"/>
              <w:rPr>
                <w:rFonts w:ascii="標楷體" w:eastAsia="標楷體" w:hAnsi="標楷體"/>
                <w:color w:val="000000" w:themeColor="text1"/>
                <w:sz w:val="28"/>
                <w:szCs w:val="28"/>
              </w:rPr>
            </w:pPr>
            <w:r w:rsidRPr="00AB5333">
              <w:rPr>
                <w:rFonts w:ascii="標楷體" w:eastAsia="標楷體" w:hAnsi="標楷體" w:hint="eastAsia"/>
                <w:color w:val="000000" w:themeColor="text1"/>
                <w:sz w:val="28"/>
                <w:szCs w:val="28"/>
              </w:rPr>
              <w:t>以辦理活動目的為限，不得辦理非必要之文宣印製。</w:t>
            </w:r>
          </w:p>
        </w:tc>
      </w:tr>
      <w:tr w:rsidR="002B3509" w:rsidRPr="00AB5333" w:rsidTr="00AD1CC0">
        <w:tc>
          <w:tcPr>
            <w:tcW w:w="1701" w:type="dxa"/>
            <w:shd w:val="clear" w:color="auto" w:fill="auto"/>
          </w:tcPr>
          <w:p w:rsidR="002B3509" w:rsidRPr="00AB5333" w:rsidRDefault="002B3509" w:rsidP="00AD1CC0">
            <w:pPr>
              <w:tabs>
                <w:tab w:val="left" w:pos="1193"/>
              </w:tabs>
              <w:spacing w:beforeLines="50" w:before="120" w:line="360" w:lineRule="exact"/>
              <w:jc w:val="center"/>
              <w:rPr>
                <w:rFonts w:ascii="標楷體" w:eastAsia="標楷體" w:hAnsi="標楷體"/>
                <w:color w:val="000000" w:themeColor="text1"/>
                <w:sz w:val="28"/>
                <w:szCs w:val="28"/>
              </w:rPr>
            </w:pPr>
            <w:r w:rsidRPr="00AB5333">
              <w:rPr>
                <w:rFonts w:ascii="標楷體" w:eastAsia="標楷體" w:hAnsi="標楷體" w:cs="新細明體" w:hint="eastAsia"/>
                <w:color w:val="000000" w:themeColor="text1"/>
                <w:kern w:val="0"/>
                <w:sz w:val="28"/>
                <w:szCs w:val="28"/>
              </w:rPr>
              <w:t>誤餐費</w:t>
            </w:r>
          </w:p>
        </w:tc>
        <w:tc>
          <w:tcPr>
            <w:tcW w:w="7655" w:type="dxa"/>
            <w:shd w:val="clear" w:color="auto" w:fill="auto"/>
          </w:tcPr>
          <w:p w:rsidR="002B3509" w:rsidRPr="00AB5333" w:rsidRDefault="002B3509" w:rsidP="002B3509">
            <w:pPr>
              <w:pStyle w:val="ad"/>
              <w:numPr>
                <w:ilvl w:val="0"/>
                <w:numId w:val="4"/>
              </w:numPr>
              <w:spacing w:beforeLines="50" w:before="120" w:line="360" w:lineRule="exact"/>
              <w:ind w:leftChars="0"/>
              <w:rPr>
                <w:rFonts w:ascii="標楷體" w:eastAsia="標楷體" w:hAnsi="標楷體" w:cs="新細明體"/>
                <w:color w:val="000000" w:themeColor="text1"/>
                <w:kern w:val="0"/>
                <w:sz w:val="28"/>
                <w:szCs w:val="28"/>
              </w:rPr>
            </w:pPr>
            <w:r w:rsidRPr="00AB5333">
              <w:rPr>
                <w:rFonts w:ascii="標楷體" w:eastAsia="標楷體" w:hAnsi="標楷體" w:cs="新細明體" w:hint="eastAsia"/>
                <w:color w:val="000000" w:themeColor="text1"/>
                <w:kern w:val="0"/>
                <w:sz w:val="28"/>
                <w:szCs w:val="28"/>
              </w:rPr>
              <w:t>每人每餐不得超過80元。</w:t>
            </w:r>
          </w:p>
          <w:p w:rsidR="002B3509" w:rsidRPr="00AB5333" w:rsidRDefault="002B3509" w:rsidP="002B3509">
            <w:pPr>
              <w:pStyle w:val="ad"/>
              <w:numPr>
                <w:ilvl w:val="0"/>
                <w:numId w:val="4"/>
              </w:numPr>
              <w:spacing w:beforeLines="50" w:before="120" w:line="360" w:lineRule="exact"/>
              <w:ind w:leftChars="0"/>
              <w:rPr>
                <w:rFonts w:ascii="標楷體" w:eastAsia="標楷體" w:hAnsi="標楷體" w:cs="新細明體"/>
                <w:color w:val="000000" w:themeColor="text1"/>
                <w:kern w:val="0"/>
                <w:sz w:val="28"/>
                <w:szCs w:val="28"/>
              </w:rPr>
            </w:pPr>
            <w:r w:rsidRPr="00AB5333">
              <w:rPr>
                <w:rFonts w:ascii="標楷體" w:eastAsia="標楷體" w:hAnsi="標楷體" w:cs="新細明體" w:hint="eastAsia"/>
                <w:color w:val="000000" w:themeColor="text1"/>
                <w:kern w:val="0"/>
                <w:sz w:val="28"/>
                <w:szCs w:val="28"/>
              </w:rPr>
              <w:t>桌餐與風味</w:t>
            </w:r>
            <w:proofErr w:type="gramStart"/>
            <w:r w:rsidRPr="00AB5333">
              <w:rPr>
                <w:rFonts w:ascii="標楷體" w:eastAsia="標楷體" w:hAnsi="標楷體" w:cs="新細明體" w:hint="eastAsia"/>
                <w:color w:val="000000" w:themeColor="text1"/>
                <w:kern w:val="0"/>
                <w:sz w:val="28"/>
                <w:szCs w:val="28"/>
              </w:rPr>
              <w:t>餐同誤</w:t>
            </w:r>
            <w:proofErr w:type="gramEnd"/>
            <w:r w:rsidRPr="00AB5333">
              <w:rPr>
                <w:rFonts w:ascii="標楷體" w:eastAsia="標楷體" w:hAnsi="標楷體" w:cs="新細明體" w:hint="eastAsia"/>
                <w:color w:val="000000" w:themeColor="text1"/>
                <w:kern w:val="0"/>
                <w:sz w:val="28"/>
                <w:szCs w:val="28"/>
              </w:rPr>
              <w:t>餐費標準，每人80元為補助上限，其餘部分請自籌。例如一桌十人吃飯是補助800元。</w:t>
            </w:r>
          </w:p>
          <w:p w:rsidR="002B3509" w:rsidRPr="00AB5333" w:rsidRDefault="002B3509" w:rsidP="002B3509">
            <w:pPr>
              <w:pStyle w:val="ad"/>
              <w:numPr>
                <w:ilvl w:val="0"/>
                <w:numId w:val="4"/>
              </w:numPr>
              <w:spacing w:beforeLines="50" w:before="120" w:line="360" w:lineRule="exact"/>
              <w:ind w:leftChars="0"/>
              <w:rPr>
                <w:rFonts w:ascii="標楷體" w:eastAsia="標楷體" w:hAnsi="標楷體" w:cs="新細明體"/>
                <w:color w:val="000000" w:themeColor="text1"/>
                <w:kern w:val="0"/>
                <w:sz w:val="28"/>
                <w:szCs w:val="28"/>
              </w:rPr>
            </w:pPr>
            <w:r w:rsidRPr="00AB5333">
              <w:rPr>
                <w:rFonts w:ascii="標楷體" w:eastAsia="標楷體" w:hAnsi="標楷體" w:cs="新細明體" w:hint="eastAsia"/>
                <w:color w:val="000000" w:themeColor="text1"/>
                <w:kern w:val="0"/>
                <w:sz w:val="28"/>
                <w:szCs w:val="28"/>
              </w:rPr>
              <w:t>不得使用協會收據。</w:t>
            </w:r>
          </w:p>
        </w:tc>
      </w:tr>
      <w:tr w:rsidR="002B3509" w:rsidRPr="00AB5333" w:rsidTr="00AD1CC0">
        <w:tc>
          <w:tcPr>
            <w:tcW w:w="1701" w:type="dxa"/>
            <w:shd w:val="clear" w:color="auto" w:fill="auto"/>
          </w:tcPr>
          <w:p w:rsidR="002B3509" w:rsidRPr="00AB5333" w:rsidRDefault="002B3509" w:rsidP="00AD1CC0">
            <w:pPr>
              <w:spacing w:beforeLines="50" w:before="120" w:line="360" w:lineRule="exact"/>
              <w:jc w:val="center"/>
              <w:rPr>
                <w:rFonts w:ascii="標楷體" w:eastAsia="標楷體" w:hAnsi="標楷體" w:cs="新細明體"/>
                <w:color w:val="000000" w:themeColor="text1"/>
                <w:kern w:val="0"/>
                <w:sz w:val="28"/>
                <w:szCs w:val="28"/>
              </w:rPr>
            </w:pPr>
            <w:r w:rsidRPr="00AB5333">
              <w:rPr>
                <w:rFonts w:ascii="標楷體" w:eastAsia="標楷體" w:hAnsi="標楷體" w:cs="新細明體" w:hint="eastAsia"/>
                <w:color w:val="000000" w:themeColor="text1"/>
                <w:kern w:val="0"/>
                <w:sz w:val="28"/>
                <w:szCs w:val="28"/>
              </w:rPr>
              <w:lastRenderedPageBreak/>
              <w:t>場地布置費</w:t>
            </w:r>
          </w:p>
        </w:tc>
        <w:tc>
          <w:tcPr>
            <w:tcW w:w="7655" w:type="dxa"/>
            <w:shd w:val="clear" w:color="auto" w:fill="auto"/>
          </w:tcPr>
          <w:p w:rsidR="002B3509" w:rsidRPr="00AB5333" w:rsidRDefault="002B3509" w:rsidP="00AD1CC0">
            <w:pPr>
              <w:spacing w:beforeLines="50" w:before="120" w:line="360" w:lineRule="exact"/>
              <w:rPr>
                <w:rFonts w:ascii="標楷體" w:eastAsia="標楷體" w:hAnsi="標楷體"/>
                <w:color w:val="000000" w:themeColor="text1"/>
                <w:sz w:val="28"/>
                <w:szCs w:val="28"/>
              </w:rPr>
            </w:pPr>
            <w:r w:rsidRPr="00AB5333">
              <w:rPr>
                <w:rFonts w:ascii="標楷體" w:eastAsia="標楷體" w:hAnsi="標楷體" w:cs="新細明體" w:hint="eastAsia"/>
                <w:color w:val="000000" w:themeColor="text1"/>
                <w:kern w:val="0"/>
                <w:sz w:val="28"/>
                <w:szCs w:val="28"/>
              </w:rPr>
              <w:t>以辦理活動目的為限，不得購買非必要之用品。</w:t>
            </w:r>
          </w:p>
        </w:tc>
      </w:tr>
      <w:tr w:rsidR="002B3509" w:rsidRPr="00AB5333" w:rsidTr="00AD1CC0">
        <w:tc>
          <w:tcPr>
            <w:tcW w:w="1701" w:type="dxa"/>
            <w:shd w:val="clear" w:color="auto" w:fill="auto"/>
          </w:tcPr>
          <w:p w:rsidR="002B3509" w:rsidRPr="00AB5333" w:rsidRDefault="002B3509" w:rsidP="00AD1CC0">
            <w:pPr>
              <w:spacing w:beforeLines="50" w:before="120" w:line="360" w:lineRule="exact"/>
              <w:jc w:val="center"/>
              <w:rPr>
                <w:rFonts w:ascii="標楷體" w:eastAsia="標楷體" w:hAnsi="標楷體" w:cs="新細明體"/>
                <w:color w:val="000000" w:themeColor="text1"/>
                <w:kern w:val="0"/>
                <w:sz w:val="28"/>
                <w:szCs w:val="28"/>
              </w:rPr>
            </w:pPr>
            <w:r w:rsidRPr="00AB5333">
              <w:rPr>
                <w:rFonts w:ascii="標楷體" w:eastAsia="標楷體" w:hAnsi="標楷體" w:cs="新細明體" w:hint="eastAsia"/>
                <w:color w:val="000000" w:themeColor="text1"/>
                <w:kern w:val="0"/>
                <w:sz w:val="28"/>
                <w:szCs w:val="28"/>
              </w:rPr>
              <w:t>導</w:t>
            </w:r>
            <w:proofErr w:type="gramStart"/>
            <w:r w:rsidRPr="00AB5333">
              <w:rPr>
                <w:rFonts w:ascii="標楷體" w:eastAsia="標楷體" w:hAnsi="標楷體" w:cs="新細明體" w:hint="eastAsia"/>
                <w:color w:val="000000" w:themeColor="text1"/>
                <w:kern w:val="0"/>
                <w:sz w:val="28"/>
                <w:szCs w:val="28"/>
              </w:rPr>
              <w:t>覽</w:t>
            </w:r>
            <w:proofErr w:type="gramEnd"/>
            <w:r w:rsidRPr="00AB5333">
              <w:rPr>
                <w:rFonts w:ascii="標楷體" w:eastAsia="標楷體" w:hAnsi="標楷體" w:cs="新細明體" w:hint="eastAsia"/>
                <w:color w:val="000000" w:themeColor="text1"/>
                <w:kern w:val="0"/>
                <w:sz w:val="28"/>
                <w:szCs w:val="28"/>
              </w:rPr>
              <w:t>費</w:t>
            </w:r>
          </w:p>
        </w:tc>
        <w:tc>
          <w:tcPr>
            <w:tcW w:w="7655" w:type="dxa"/>
            <w:shd w:val="clear" w:color="auto" w:fill="auto"/>
          </w:tcPr>
          <w:p w:rsidR="002B3509" w:rsidRPr="00AB5333" w:rsidRDefault="002B3509" w:rsidP="002B3509">
            <w:pPr>
              <w:pStyle w:val="ad"/>
              <w:numPr>
                <w:ilvl w:val="0"/>
                <w:numId w:val="10"/>
              </w:numPr>
              <w:spacing w:beforeLines="50" w:before="120" w:line="360" w:lineRule="exact"/>
              <w:ind w:leftChars="0"/>
              <w:rPr>
                <w:rFonts w:ascii="標楷體" w:eastAsia="標楷體" w:hAnsi="標楷體" w:cs="新細明體"/>
                <w:color w:val="000000" w:themeColor="text1"/>
                <w:kern w:val="0"/>
                <w:sz w:val="28"/>
                <w:szCs w:val="28"/>
              </w:rPr>
            </w:pPr>
            <w:r w:rsidRPr="00AB5333">
              <w:rPr>
                <w:rFonts w:ascii="標楷體" w:eastAsia="標楷體" w:hAnsi="標楷體" w:cs="新細明體" w:hint="eastAsia"/>
                <w:color w:val="000000" w:themeColor="text1"/>
                <w:kern w:val="0"/>
                <w:sz w:val="28"/>
                <w:szCs w:val="28"/>
              </w:rPr>
              <w:t>受補助單位內部人員導</w:t>
            </w:r>
            <w:proofErr w:type="gramStart"/>
            <w:r w:rsidRPr="00AB5333">
              <w:rPr>
                <w:rFonts w:ascii="標楷體" w:eastAsia="標楷體" w:hAnsi="標楷體" w:cs="新細明體" w:hint="eastAsia"/>
                <w:color w:val="000000" w:themeColor="text1"/>
                <w:kern w:val="0"/>
                <w:sz w:val="28"/>
                <w:szCs w:val="28"/>
              </w:rPr>
              <w:t>覽</w:t>
            </w:r>
            <w:proofErr w:type="gramEnd"/>
            <w:r w:rsidRPr="00AB5333">
              <w:rPr>
                <w:rFonts w:ascii="標楷體" w:eastAsia="標楷體" w:hAnsi="標楷體" w:cs="新細明體" w:hint="eastAsia"/>
                <w:color w:val="000000" w:themeColor="text1"/>
                <w:kern w:val="0"/>
                <w:sz w:val="28"/>
                <w:szCs w:val="28"/>
              </w:rPr>
              <w:t>請每小時最高1,000元，半天最高2,000元。</w:t>
            </w:r>
          </w:p>
          <w:p w:rsidR="002B3509" w:rsidRPr="00AB5333" w:rsidRDefault="002B3509" w:rsidP="002B3509">
            <w:pPr>
              <w:pStyle w:val="ad"/>
              <w:numPr>
                <w:ilvl w:val="0"/>
                <w:numId w:val="10"/>
              </w:numPr>
              <w:spacing w:beforeLines="50" w:before="120" w:line="360" w:lineRule="exact"/>
              <w:ind w:leftChars="0"/>
              <w:rPr>
                <w:rFonts w:ascii="標楷體" w:eastAsia="標楷體" w:hAnsi="標楷體" w:cs="新細明體"/>
                <w:color w:val="000000" w:themeColor="text1"/>
                <w:kern w:val="0"/>
                <w:sz w:val="28"/>
                <w:szCs w:val="28"/>
              </w:rPr>
            </w:pPr>
            <w:r w:rsidRPr="00AB5333">
              <w:rPr>
                <w:rFonts w:ascii="標楷體" w:eastAsia="標楷體" w:hAnsi="標楷體" w:cs="新細明體" w:hint="eastAsia"/>
                <w:color w:val="000000" w:themeColor="text1"/>
                <w:kern w:val="0"/>
                <w:sz w:val="28"/>
                <w:szCs w:val="28"/>
              </w:rPr>
              <w:t>外部人員每小時最高800元，半天最高1,600元。</w:t>
            </w:r>
          </w:p>
        </w:tc>
      </w:tr>
      <w:tr w:rsidR="002B3509" w:rsidRPr="00AB5333" w:rsidTr="00AD1CC0">
        <w:tc>
          <w:tcPr>
            <w:tcW w:w="1701" w:type="dxa"/>
            <w:shd w:val="clear" w:color="auto" w:fill="auto"/>
          </w:tcPr>
          <w:p w:rsidR="002B3509" w:rsidRPr="00AB5333" w:rsidRDefault="002B3509" w:rsidP="00AD1CC0">
            <w:pPr>
              <w:spacing w:beforeLines="50" w:before="120" w:line="360" w:lineRule="exact"/>
              <w:jc w:val="center"/>
              <w:rPr>
                <w:rFonts w:ascii="標楷體" w:eastAsia="標楷體" w:hAnsi="標楷體"/>
                <w:color w:val="000000" w:themeColor="text1"/>
                <w:sz w:val="28"/>
                <w:szCs w:val="28"/>
              </w:rPr>
            </w:pPr>
            <w:r w:rsidRPr="00AB5333">
              <w:rPr>
                <w:rFonts w:ascii="標楷體" w:eastAsia="標楷體" w:hAnsi="標楷體" w:hint="eastAsia"/>
                <w:color w:val="000000" w:themeColor="text1"/>
                <w:sz w:val="28"/>
                <w:szCs w:val="28"/>
              </w:rPr>
              <w:t>茶水費</w:t>
            </w:r>
          </w:p>
        </w:tc>
        <w:tc>
          <w:tcPr>
            <w:tcW w:w="7655" w:type="dxa"/>
            <w:shd w:val="clear" w:color="auto" w:fill="auto"/>
          </w:tcPr>
          <w:p w:rsidR="002B3509" w:rsidRPr="00AB5333" w:rsidRDefault="002B3509" w:rsidP="00AD1CC0">
            <w:pPr>
              <w:spacing w:beforeLines="50" w:before="120" w:line="360" w:lineRule="exact"/>
              <w:rPr>
                <w:rFonts w:ascii="標楷體" w:eastAsia="標楷體" w:hAnsi="標楷體" w:cs="新細明體"/>
                <w:color w:val="000000" w:themeColor="text1"/>
                <w:kern w:val="0"/>
                <w:sz w:val="28"/>
                <w:szCs w:val="28"/>
              </w:rPr>
            </w:pPr>
            <w:r w:rsidRPr="00AB5333">
              <w:rPr>
                <w:rFonts w:ascii="標楷體" w:eastAsia="標楷體" w:hAnsi="標楷體" w:cs="新細明體" w:hint="eastAsia"/>
                <w:color w:val="000000" w:themeColor="text1"/>
                <w:kern w:val="0"/>
                <w:sz w:val="28"/>
                <w:szCs w:val="28"/>
              </w:rPr>
              <w:t>1.每人每場不得超過20元，超過部分請自籌。</w:t>
            </w:r>
          </w:p>
          <w:p w:rsidR="002B3509" w:rsidRPr="00AB5333" w:rsidRDefault="002B3509" w:rsidP="00AD1CC0">
            <w:pPr>
              <w:spacing w:beforeLines="50" w:before="120" w:line="360" w:lineRule="exact"/>
              <w:rPr>
                <w:rFonts w:ascii="標楷體" w:eastAsia="標楷體" w:hAnsi="標楷體"/>
                <w:color w:val="000000" w:themeColor="text1"/>
                <w:sz w:val="28"/>
                <w:szCs w:val="28"/>
              </w:rPr>
            </w:pPr>
            <w:r w:rsidRPr="00AB5333">
              <w:rPr>
                <w:rFonts w:ascii="標楷體" w:eastAsia="標楷體" w:hAnsi="標楷體" w:cs="新細明體" w:hint="eastAsia"/>
                <w:color w:val="000000" w:themeColor="text1"/>
                <w:kern w:val="0"/>
                <w:sz w:val="28"/>
                <w:szCs w:val="28"/>
              </w:rPr>
              <w:t>2.飲料、果汁、糕餅、水果不納入補助。</w:t>
            </w:r>
          </w:p>
          <w:p w:rsidR="002B3509" w:rsidRPr="00AB5333" w:rsidRDefault="002B3509" w:rsidP="00AD1CC0">
            <w:pPr>
              <w:spacing w:beforeLines="50" w:before="120" w:line="360" w:lineRule="exact"/>
              <w:rPr>
                <w:rFonts w:ascii="標楷體" w:eastAsia="標楷體" w:hAnsi="標楷體"/>
                <w:color w:val="000000" w:themeColor="text1"/>
                <w:sz w:val="28"/>
                <w:szCs w:val="28"/>
              </w:rPr>
            </w:pPr>
            <w:r w:rsidRPr="00AB5333">
              <w:rPr>
                <w:rFonts w:ascii="標楷體" w:eastAsia="標楷體" w:hAnsi="標楷體" w:hint="eastAsia"/>
                <w:color w:val="000000" w:themeColor="text1"/>
                <w:sz w:val="28"/>
                <w:szCs w:val="28"/>
              </w:rPr>
              <w:t>3.請儘量不要購買瓶裝水，自備容器。</w:t>
            </w:r>
          </w:p>
        </w:tc>
      </w:tr>
      <w:tr w:rsidR="002B3509" w:rsidRPr="00AB5333" w:rsidTr="00AD1CC0">
        <w:tc>
          <w:tcPr>
            <w:tcW w:w="1701" w:type="dxa"/>
            <w:shd w:val="clear" w:color="auto" w:fill="auto"/>
          </w:tcPr>
          <w:p w:rsidR="002B3509" w:rsidRPr="00AB5333" w:rsidRDefault="002B3509" w:rsidP="00AD1CC0">
            <w:pPr>
              <w:spacing w:beforeLines="50" w:before="120" w:line="360" w:lineRule="exact"/>
              <w:jc w:val="center"/>
              <w:rPr>
                <w:rFonts w:ascii="標楷體" w:eastAsia="標楷體" w:hAnsi="標楷體"/>
                <w:color w:val="000000" w:themeColor="text1"/>
                <w:sz w:val="28"/>
                <w:szCs w:val="28"/>
              </w:rPr>
            </w:pPr>
            <w:r w:rsidRPr="00AB5333">
              <w:rPr>
                <w:rFonts w:ascii="標楷體" w:eastAsia="標楷體" w:hAnsi="標楷體" w:hint="eastAsia"/>
                <w:color w:val="000000" w:themeColor="text1"/>
                <w:sz w:val="28"/>
                <w:szCs w:val="28"/>
              </w:rPr>
              <w:t>材料費</w:t>
            </w:r>
          </w:p>
        </w:tc>
        <w:tc>
          <w:tcPr>
            <w:tcW w:w="7655" w:type="dxa"/>
            <w:shd w:val="clear" w:color="auto" w:fill="auto"/>
          </w:tcPr>
          <w:p w:rsidR="002B3509" w:rsidRPr="00AB5333" w:rsidRDefault="002B3509" w:rsidP="00AD1CC0">
            <w:pPr>
              <w:spacing w:beforeLines="50" w:before="120" w:line="360" w:lineRule="exact"/>
              <w:rPr>
                <w:rFonts w:ascii="標楷體" w:eastAsia="標楷體" w:hAnsi="標楷體"/>
                <w:color w:val="000000" w:themeColor="text1"/>
                <w:sz w:val="28"/>
                <w:szCs w:val="28"/>
              </w:rPr>
            </w:pPr>
            <w:r w:rsidRPr="00AB5333">
              <w:rPr>
                <w:rFonts w:ascii="標楷體" w:eastAsia="標楷體" w:hAnsi="標楷體" w:hint="eastAsia"/>
                <w:color w:val="000000" w:themeColor="text1"/>
                <w:sz w:val="28"/>
                <w:szCs w:val="28"/>
              </w:rPr>
              <w:t>以辦理活動目的為限，不得購買非必要之用品。</w:t>
            </w:r>
          </w:p>
        </w:tc>
      </w:tr>
      <w:tr w:rsidR="002B3509" w:rsidRPr="00AB5333" w:rsidTr="00AD1CC0">
        <w:tc>
          <w:tcPr>
            <w:tcW w:w="1701" w:type="dxa"/>
            <w:shd w:val="clear" w:color="auto" w:fill="auto"/>
          </w:tcPr>
          <w:p w:rsidR="002B3509" w:rsidRPr="00AB5333" w:rsidRDefault="002B3509" w:rsidP="00AD1CC0">
            <w:pPr>
              <w:spacing w:beforeLines="50" w:before="120" w:line="360" w:lineRule="exact"/>
              <w:jc w:val="center"/>
              <w:rPr>
                <w:rFonts w:ascii="標楷體" w:eastAsia="標楷體" w:hAnsi="標楷體"/>
                <w:color w:val="000000" w:themeColor="text1"/>
                <w:sz w:val="28"/>
                <w:szCs w:val="28"/>
              </w:rPr>
            </w:pPr>
            <w:r w:rsidRPr="00AB5333">
              <w:rPr>
                <w:rFonts w:ascii="標楷體" w:eastAsia="標楷體" w:hAnsi="標楷體" w:hint="eastAsia"/>
                <w:color w:val="000000" w:themeColor="text1"/>
                <w:sz w:val="28"/>
                <w:szCs w:val="28"/>
              </w:rPr>
              <w:t>保險費</w:t>
            </w:r>
          </w:p>
        </w:tc>
        <w:tc>
          <w:tcPr>
            <w:tcW w:w="7655" w:type="dxa"/>
            <w:shd w:val="clear" w:color="auto" w:fill="auto"/>
          </w:tcPr>
          <w:p w:rsidR="002B3509" w:rsidRPr="00AB5333" w:rsidRDefault="002B3509" w:rsidP="002B3509">
            <w:pPr>
              <w:pStyle w:val="ad"/>
              <w:numPr>
                <w:ilvl w:val="0"/>
                <w:numId w:val="7"/>
              </w:numPr>
              <w:spacing w:beforeLines="50" w:before="120" w:line="360" w:lineRule="exact"/>
              <w:ind w:leftChars="0"/>
              <w:rPr>
                <w:rFonts w:ascii="標楷體" w:eastAsia="標楷體" w:hAnsi="標楷體" w:cs="新細明體"/>
                <w:color w:val="000000" w:themeColor="text1"/>
                <w:kern w:val="0"/>
                <w:sz w:val="28"/>
                <w:szCs w:val="28"/>
              </w:rPr>
            </w:pPr>
            <w:r w:rsidRPr="00AB5333">
              <w:rPr>
                <w:rFonts w:ascii="標楷體" w:eastAsia="標楷體" w:hAnsi="標楷體" w:cs="新細明體" w:hint="eastAsia"/>
                <w:color w:val="000000" w:themeColor="text1"/>
                <w:kern w:val="0"/>
                <w:sz w:val="28"/>
                <w:szCs w:val="28"/>
              </w:rPr>
              <w:t>保險費收據要保人應為提案單位，不得以個人名義加保。(個人提案者除外)</w:t>
            </w:r>
          </w:p>
          <w:p w:rsidR="002B3509" w:rsidRPr="00AB5333" w:rsidRDefault="002B3509" w:rsidP="002B3509">
            <w:pPr>
              <w:pStyle w:val="ad"/>
              <w:numPr>
                <w:ilvl w:val="0"/>
                <w:numId w:val="7"/>
              </w:numPr>
              <w:spacing w:beforeLines="50" w:before="120" w:line="360" w:lineRule="exact"/>
              <w:ind w:leftChars="0"/>
              <w:rPr>
                <w:rFonts w:ascii="標楷體" w:eastAsia="標楷體" w:hAnsi="標楷體" w:cs="新細明體"/>
                <w:color w:val="000000" w:themeColor="text1"/>
                <w:kern w:val="0"/>
                <w:sz w:val="28"/>
                <w:szCs w:val="28"/>
              </w:rPr>
            </w:pPr>
            <w:r w:rsidRPr="00AB5333">
              <w:rPr>
                <w:rFonts w:ascii="標楷體" w:eastAsia="標楷體" w:hAnsi="標楷體" w:cs="新細明體" w:hint="eastAsia"/>
                <w:color w:val="000000" w:themeColor="text1"/>
                <w:kern w:val="0"/>
                <w:sz w:val="28"/>
                <w:szCs w:val="28"/>
              </w:rPr>
              <w:t>活動期間須辦理公共意外責任險。</w:t>
            </w:r>
          </w:p>
        </w:tc>
      </w:tr>
      <w:tr w:rsidR="002B3509" w:rsidRPr="00AB5333" w:rsidTr="00AD1CC0">
        <w:tc>
          <w:tcPr>
            <w:tcW w:w="1701" w:type="dxa"/>
            <w:shd w:val="clear" w:color="auto" w:fill="auto"/>
          </w:tcPr>
          <w:p w:rsidR="002B3509" w:rsidRPr="00AB5333" w:rsidRDefault="002B3509" w:rsidP="00AD1CC0">
            <w:pPr>
              <w:spacing w:beforeLines="50" w:before="120" w:line="360" w:lineRule="exact"/>
              <w:jc w:val="center"/>
              <w:rPr>
                <w:rFonts w:ascii="標楷體" w:eastAsia="標楷體" w:hAnsi="標楷體"/>
                <w:color w:val="000000" w:themeColor="text1"/>
                <w:sz w:val="28"/>
                <w:szCs w:val="28"/>
              </w:rPr>
            </w:pPr>
            <w:r w:rsidRPr="00AB5333">
              <w:rPr>
                <w:rFonts w:ascii="標楷體" w:eastAsia="標楷體" w:hAnsi="標楷體" w:hint="eastAsia"/>
                <w:color w:val="000000" w:themeColor="text1"/>
                <w:sz w:val="28"/>
                <w:szCs w:val="28"/>
              </w:rPr>
              <w:t>雜支</w:t>
            </w:r>
          </w:p>
        </w:tc>
        <w:tc>
          <w:tcPr>
            <w:tcW w:w="7655" w:type="dxa"/>
            <w:shd w:val="clear" w:color="auto" w:fill="auto"/>
          </w:tcPr>
          <w:p w:rsidR="002B3509" w:rsidRPr="00AB5333" w:rsidRDefault="002B3509" w:rsidP="00AD1CC0">
            <w:pPr>
              <w:spacing w:beforeLines="50" w:before="120" w:line="360" w:lineRule="exact"/>
              <w:rPr>
                <w:rFonts w:ascii="標楷體" w:eastAsia="標楷體" w:hAnsi="標楷體" w:cs="新細明體"/>
                <w:color w:val="000000" w:themeColor="text1"/>
                <w:kern w:val="0"/>
                <w:sz w:val="28"/>
                <w:szCs w:val="28"/>
              </w:rPr>
            </w:pPr>
            <w:r w:rsidRPr="00AB5333">
              <w:rPr>
                <w:rFonts w:ascii="標楷體" w:eastAsia="標楷體" w:hAnsi="標楷體" w:cs="新細明體" w:hint="eastAsia"/>
                <w:color w:val="000000" w:themeColor="text1"/>
                <w:kern w:val="0"/>
                <w:sz w:val="28"/>
                <w:szCs w:val="28"/>
              </w:rPr>
              <w:t>不得超過補助經費5％，超過部分請自籌。</w:t>
            </w:r>
          </w:p>
        </w:tc>
      </w:tr>
      <w:tr w:rsidR="002B3509" w:rsidRPr="00AB5333" w:rsidTr="00AD1CC0">
        <w:tc>
          <w:tcPr>
            <w:tcW w:w="1701" w:type="dxa"/>
            <w:shd w:val="clear" w:color="auto" w:fill="auto"/>
          </w:tcPr>
          <w:p w:rsidR="002B3509" w:rsidRPr="00AB5333" w:rsidRDefault="002B3509" w:rsidP="00AD1CC0">
            <w:pPr>
              <w:spacing w:beforeLines="50" w:before="120" w:line="360" w:lineRule="exact"/>
              <w:jc w:val="center"/>
              <w:rPr>
                <w:rFonts w:ascii="標楷體" w:eastAsia="標楷體" w:hAnsi="標楷體"/>
                <w:color w:val="000000" w:themeColor="text1"/>
                <w:sz w:val="28"/>
                <w:szCs w:val="28"/>
              </w:rPr>
            </w:pPr>
            <w:r w:rsidRPr="00AB5333">
              <w:rPr>
                <w:rFonts w:ascii="標楷體" w:eastAsia="標楷體" w:hAnsi="標楷體" w:hint="eastAsia"/>
                <w:color w:val="000000" w:themeColor="text1"/>
                <w:sz w:val="28"/>
                <w:szCs w:val="28"/>
              </w:rPr>
              <w:t>訪談費</w:t>
            </w:r>
          </w:p>
        </w:tc>
        <w:tc>
          <w:tcPr>
            <w:tcW w:w="7655" w:type="dxa"/>
            <w:shd w:val="clear" w:color="auto" w:fill="auto"/>
          </w:tcPr>
          <w:p w:rsidR="002B3509" w:rsidRPr="00AB5333" w:rsidRDefault="002B3509" w:rsidP="00AD1CC0">
            <w:pPr>
              <w:spacing w:beforeLines="50" w:before="120" w:line="360" w:lineRule="exact"/>
              <w:rPr>
                <w:rFonts w:ascii="標楷體" w:eastAsia="標楷體" w:hAnsi="標楷體"/>
                <w:color w:val="000000" w:themeColor="text1"/>
                <w:sz w:val="28"/>
                <w:szCs w:val="28"/>
              </w:rPr>
            </w:pPr>
            <w:r w:rsidRPr="00AB5333">
              <w:rPr>
                <w:rFonts w:ascii="標楷體" w:eastAsia="標楷體" w:hAnsi="標楷體" w:cs="新細明體" w:hint="eastAsia"/>
                <w:color w:val="000000" w:themeColor="text1"/>
                <w:kern w:val="0"/>
                <w:sz w:val="28"/>
                <w:szCs w:val="28"/>
              </w:rPr>
              <w:t>1.受訪談耆老、達人可支領訪談費，每人每場以1600元為限。</w:t>
            </w:r>
            <w:r w:rsidRPr="00AB5333">
              <w:rPr>
                <w:rFonts w:ascii="標楷體" w:eastAsia="標楷體" w:hAnsi="標楷體" w:cs="新細明體"/>
                <w:color w:val="000000" w:themeColor="text1"/>
                <w:kern w:val="0"/>
                <w:sz w:val="28"/>
                <w:szCs w:val="28"/>
              </w:rPr>
              <w:br/>
            </w:r>
            <w:r w:rsidRPr="00AB5333">
              <w:rPr>
                <w:rFonts w:ascii="標楷體" w:eastAsia="標楷體" w:hAnsi="標楷體" w:cs="新細明體" w:hint="eastAsia"/>
                <w:color w:val="000000" w:themeColor="text1"/>
                <w:kern w:val="0"/>
                <w:sz w:val="28"/>
                <w:szCs w:val="28"/>
              </w:rPr>
              <w:t>2.</w:t>
            </w:r>
            <w:proofErr w:type="gramStart"/>
            <w:r w:rsidRPr="00AB5333">
              <w:rPr>
                <w:rFonts w:ascii="標楷體" w:eastAsia="標楷體" w:hAnsi="標楷體" w:cs="新細明體" w:hint="eastAsia"/>
                <w:color w:val="000000" w:themeColor="text1"/>
                <w:kern w:val="0"/>
                <w:sz w:val="28"/>
                <w:szCs w:val="28"/>
              </w:rPr>
              <w:t>臺</w:t>
            </w:r>
            <w:proofErr w:type="gramEnd"/>
            <w:r w:rsidRPr="00AB5333">
              <w:rPr>
                <w:rFonts w:ascii="標楷體" w:eastAsia="標楷體" w:hAnsi="標楷體" w:cs="新細明體" w:hint="eastAsia"/>
                <w:color w:val="000000" w:themeColor="text1"/>
                <w:kern w:val="0"/>
                <w:sz w:val="28"/>
                <w:szCs w:val="28"/>
              </w:rPr>
              <w:t>中市政府及所屬機關人員及受補助單位人員不得支領。</w:t>
            </w:r>
          </w:p>
        </w:tc>
      </w:tr>
      <w:tr w:rsidR="002B3509" w:rsidRPr="00AB5333" w:rsidTr="00AD1CC0">
        <w:tc>
          <w:tcPr>
            <w:tcW w:w="1701" w:type="dxa"/>
            <w:shd w:val="clear" w:color="auto" w:fill="auto"/>
          </w:tcPr>
          <w:p w:rsidR="002B3509" w:rsidRPr="00AB5333" w:rsidRDefault="002B3509" w:rsidP="00AD1CC0">
            <w:pPr>
              <w:spacing w:beforeLines="50" w:before="120" w:line="360" w:lineRule="exact"/>
              <w:rPr>
                <w:rFonts w:ascii="標楷體" w:eastAsia="標楷體" w:hAnsi="標楷體" w:cs="新細明體"/>
                <w:color w:val="000000" w:themeColor="text1"/>
                <w:kern w:val="0"/>
                <w:sz w:val="28"/>
                <w:szCs w:val="28"/>
              </w:rPr>
            </w:pPr>
            <w:r w:rsidRPr="00AB5333">
              <w:rPr>
                <w:rFonts w:ascii="標楷體" w:eastAsia="標楷體" w:hAnsi="標楷體" w:cs="新細明體" w:hint="eastAsia"/>
                <w:color w:val="000000" w:themeColor="text1"/>
                <w:kern w:val="0"/>
                <w:sz w:val="28"/>
                <w:szCs w:val="28"/>
              </w:rPr>
              <w:t>撰稿費、翻譯費、編輯費、設計費</w:t>
            </w:r>
          </w:p>
        </w:tc>
        <w:tc>
          <w:tcPr>
            <w:tcW w:w="7655" w:type="dxa"/>
            <w:shd w:val="clear" w:color="auto" w:fill="auto"/>
          </w:tcPr>
          <w:p w:rsidR="002B3509" w:rsidRPr="00AB5333" w:rsidRDefault="002B3509" w:rsidP="00AD1CC0">
            <w:pPr>
              <w:spacing w:beforeLines="50" w:before="120" w:line="360" w:lineRule="exact"/>
              <w:rPr>
                <w:rFonts w:ascii="標楷體" w:eastAsia="標楷體" w:hAnsi="標楷體" w:cs="新細明體"/>
                <w:color w:val="000000" w:themeColor="text1"/>
                <w:kern w:val="0"/>
                <w:sz w:val="28"/>
                <w:szCs w:val="28"/>
              </w:rPr>
            </w:pPr>
            <w:r w:rsidRPr="00AB5333">
              <w:rPr>
                <w:rFonts w:ascii="標楷體" w:eastAsia="標楷體" w:hAnsi="標楷體" w:cs="新細明體" w:hint="eastAsia"/>
                <w:color w:val="000000" w:themeColor="text1"/>
                <w:kern w:val="0"/>
                <w:sz w:val="28"/>
                <w:szCs w:val="28"/>
              </w:rPr>
              <w:t>1.支領標準不得超過下列限額：</w:t>
            </w:r>
            <w:r w:rsidRPr="00AB5333">
              <w:rPr>
                <w:rFonts w:ascii="標楷體" w:eastAsia="標楷體" w:hAnsi="標楷體" w:cs="新細明體" w:hint="eastAsia"/>
                <w:color w:val="000000" w:themeColor="text1"/>
                <w:kern w:val="0"/>
                <w:sz w:val="28"/>
                <w:szCs w:val="28"/>
              </w:rPr>
              <w:br/>
              <w:t>(1)撰稿費每字0.68元。</w:t>
            </w:r>
            <w:r w:rsidRPr="00AB5333">
              <w:rPr>
                <w:rFonts w:ascii="標楷體" w:eastAsia="標楷體" w:hAnsi="標楷體" w:cs="新細明體" w:hint="eastAsia"/>
                <w:color w:val="000000" w:themeColor="text1"/>
                <w:kern w:val="0"/>
                <w:sz w:val="28"/>
                <w:szCs w:val="28"/>
              </w:rPr>
              <w:br/>
              <w:t>(2)翻譯費每字2元。</w:t>
            </w:r>
            <w:r w:rsidRPr="00AB5333">
              <w:rPr>
                <w:rFonts w:ascii="標楷體" w:eastAsia="標楷體" w:hAnsi="標楷體" w:cs="新細明體"/>
                <w:color w:val="000000" w:themeColor="text1"/>
                <w:kern w:val="0"/>
                <w:sz w:val="28"/>
                <w:szCs w:val="28"/>
              </w:rPr>
              <w:br/>
            </w:r>
            <w:r w:rsidRPr="00AB5333">
              <w:rPr>
                <w:rFonts w:ascii="標楷體" w:eastAsia="標楷體" w:hAnsi="標楷體" w:cs="新細明體" w:hint="eastAsia"/>
                <w:color w:val="000000" w:themeColor="text1"/>
                <w:kern w:val="0"/>
                <w:sz w:val="28"/>
                <w:szCs w:val="28"/>
              </w:rPr>
              <w:t>(3)編輯費及設計費則視案件專業程度核實支給，惟</w:t>
            </w:r>
            <w:proofErr w:type="gramStart"/>
            <w:r w:rsidRPr="00AB5333">
              <w:rPr>
                <w:rFonts w:ascii="標楷體" w:eastAsia="標楷體" w:hAnsi="標楷體" w:cs="新細明體" w:hint="eastAsia"/>
                <w:color w:val="000000" w:themeColor="text1"/>
                <w:kern w:val="0"/>
                <w:sz w:val="28"/>
                <w:szCs w:val="28"/>
              </w:rPr>
              <w:t>應於領據</w:t>
            </w:r>
            <w:proofErr w:type="gramEnd"/>
            <w:r w:rsidRPr="00AB5333">
              <w:rPr>
                <w:rFonts w:ascii="標楷體" w:eastAsia="標楷體" w:hAnsi="標楷體" w:cs="新細明體"/>
                <w:color w:val="000000" w:themeColor="text1"/>
                <w:kern w:val="0"/>
                <w:sz w:val="28"/>
                <w:szCs w:val="28"/>
              </w:rPr>
              <w:br/>
            </w:r>
            <w:r w:rsidRPr="00AB5333">
              <w:rPr>
                <w:rFonts w:ascii="標楷體" w:eastAsia="標楷體" w:hAnsi="標楷體" w:cs="新細明體" w:hint="eastAsia"/>
                <w:color w:val="000000" w:themeColor="text1"/>
                <w:kern w:val="0"/>
                <w:sz w:val="28"/>
                <w:szCs w:val="28"/>
              </w:rPr>
              <w:t xml:space="preserve">   </w:t>
            </w:r>
            <w:proofErr w:type="gramStart"/>
            <w:r w:rsidRPr="00AB5333">
              <w:rPr>
                <w:rFonts w:ascii="標楷體" w:eastAsia="標楷體" w:hAnsi="標楷體" w:cs="新細明體" w:hint="eastAsia"/>
                <w:color w:val="000000" w:themeColor="text1"/>
                <w:kern w:val="0"/>
                <w:sz w:val="28"/>
                <w:szCs w:val="28"/>
              </w:rPr>
              <w:t>敘明支給</w:t>
            </w:r>
            <w:proofErr w:type="gramEnd"/>
            <w:r w:rsidRPr="00AB5333">
              <w:rPr>
                <w:rFonts w:ascii="標楷體" w:eastAsia="標楷體" w:hAnsi="標楷體" w:cs="新細明體" w:hint="eastAsia"/>
                <w:color w:val="000000" w:themeColor="text1"/>
                <w:kern w:val="0"/>
                <w:sz w:val="28"/>
                <w:szCs w:val="28"/>
              </w:rPr>
              <w:t>標準。</w:t>
            </w:r>
            <w:r w:rsidRPr="00AB5333">
              <w:rPr>
                <w:rFonts w:ascii="標楷體" w:eastAsia="標楷體" w:hAnsi="標楷體" w:cs="新細明體"/>
                <w:color w:val="000000" w:themeColor="text1"/>
                <w:kern w:val="0"/>
                <w:sz w:val="28"/>
                <w:szCs w:val="28"/>
              </w:rPr>
              <w:br/>
            </w:r>
            <w:r w:rsidRPr="00AB5333">
              <w:rPr>
                <w:rFonts w:ascii="標楷體" w:eastAsia="標楷體" w:hAnsi="標楷體" w:cs="新細明體" w:hint="eastAsia"/>
                <w:color w:val="000000" w:themeColor="text1"/>
                <w:kern w:val="0"/>
                <w:sz w:val="28"/>
                <w:szCs w:val="28"/>
              </w:rPr>
              <w:t xml:space="preserve">2.委由受補助單位以外人員或機構撰述者，始得支給撰稿費，  </w:t>
            </w:r>
            <w:r w:rsidRPr="00AB5333">
              <w:rPr>
                <w:rFonts w:ascii="標楷體" w:eastAsia="標楷體" w:hAnsi="標楷體" w:cs="新細明體" w:hint="eastAsia"/>
                <w:color w:val="000000" w:themeColor="text1"/>
                <w:kern w:val="0"/>
                <w:sz w:val="28"/>
                <w:szCs w:val="28"/>
              </w:rPr>
              <w:br/>
              <w:t xml:space="preserve">  經受補助單位人員撰述者，不得支給。</w:t>
            </w:r>
            <w:r w:rsidRPr="00AB5333">
              <w:rPr>
                <w:rFonts w:ascii="標楷體" w:eastAsia="標楷體" w:hAnsi="標楷體" w:cs="新細明體"/>
                <w:color w:val="000000" w:themeColor="text1"/>
                <w:kern w:val="0"/>
                <w:sz w:val="28"/>
                <w:szCs w:val="28"/>
              </w:rPr>
              <w:br/>
            </w:r>
            <w:r w:rsidRPr="00AB5333">
              <w:rPr>
                <w:rFonts w:ascii="標楷體" w:eastAsia="標楷體" w:hAnsi="標楷體" w:cs="新細明體" w:hint="eastAsia"/>
                <w:color w:val="000000" w:themeColor="text1"/>
                <w:kern w:val="0"/>
                <w:sz w:val="28"/>
                <w:szCs w:val="28"/>
              </w:rPr>
              <w:t>3.具領人為個人核銷時應檢附受領人簽名領據</w:t>
            </w:r>
            <w:proofErr w:type="gramStart"/>
            <w:r w:rsidRPr="00AB5333">
              <w:rPr>
                <w:rFonts w:ascii="標楷體" w:eastAsia="標楷體" w:hAnsi="標楷體" w:cs="新細明體" w:hint="eastAsia"/>
                <w:color w:val="000000" w:themeColor="text1"/>
                <w:kern w:val="0"/>
                <w:sz w:val="28"/>
                <w:szCs w:val="28"/>
              </w:rPr>
              <w:t>或印領清冊</w:t>
            </w:r>
            <w:proofErr w:type="gramEnd"/>
            <w:r w:rsidRPr="00AB5333">
              <w:rPr>
                <w:rFonts w:ascii="標楷體" w:eastAsia="標楷體" w:hAnsi="標楷體" w:cs="新細明體" w:hint="eastAsia"/>
                <w:color w:val="000000" w:themeColor="text1"/>
                <w:kern w:val="0"/>
                <w:sz w:val="28"/>
                <w:szCs w:val="28"/>
              </w:rPr>
              <w:t>，並</w:t>
            </w:r>
            <w:r w:rsidRPr="00AB5333">
              <w:rPr>
                <w:rFonts w:ascii="標楷體" w:eastAsia="標楷體" w:hAnsi="標楷體" w:cs="新細明體"/>
                <w:color w:val="000000" w:themeColor="text1"/>
                <w:kern w:val="0"/>
                <w:sz w:val="28"/>
                <w:szCs w:val="28"/>
              </w:rPr>
              <w:br/>
            </w:r>
            <w:r w:rsidRPr="00AB5333">
              <w:rPr>
                <w:rFonts w:ascii="標楷體" w:eastAsia="標楷體" w:hAnsi="標楷體" w:cs="新細明體" w:hint="eastAsia"/>
                <w:color w:val="000000" w:themeColor="text1"/>
                <w:kern w:val="0"/>
                <w:sz w:val="28"/>
                <w:szCs w:val="28"/>
              </w:rPr>
              <w:t xml:space="preserve">  列入個人所得依法辦理扣繳。</w:t>
            </w:r>
          </w:p>
        </w:tc>
      </w:tr>
      <w:tr w:rsidR="002B3509" w:rsidRPr="00AB5333" w:rsidTr="00AD1CC0">
        <w:tc>
          <w:tcPr>
            <w:tcW w:w="1701" w:type="dxa"/>
            <w:shd w:val="clear" w:color="auto" w:fill="BFBFBF"/>
          </w:tcPr>
          <w:p w:rsidR="002B3509" w:rsidRPr="00DC6EDF" w:rsidRDefault="002B3509" w:rsidP="00AD1CC0">
            <w:pPr>
              <w:spacing w:beforeLines="50" w:before="120" w:line="360" w:lineRule="exact"/>
              <w:jc w:val="center"/>
              <w:rPr>
                <w:rFonts w:ascii="標楷體" w:eastAsia="標楷體" w:hAnsi="標楷體"/>
                <w:b/>
                <w:color w:val="000000" w:themeColor="text1"/>
                <w:sz w:val="28"/>
                <w:szCs w:val="28"/>
              </w:rPr>
            </w:pPr>
            <w:r w:rsidRPr="00DC6EDF">
              <w:rPr>
                <w:rFonts w:ascii="標楷體" w:eastAsia="標楷體" w:hAnsi="標楷體" w:hint="eastAsia"/>
                <w:b/>
                <w:color w:val="000000" w:themeColor="text1"/>
                <w:sz w:val="28"/>
                <w:szCs w:val="28"/>
              </w:rPr>
              <w:t>不予補助</w:t>
            </w:r>
          </w:p>
          <w:p w:rsidR="002B3509" w:rsidRPr="00AB5333" w:rsidRDefault="002B3509" w:rsidP="00AD1CC0">
            <w:pPr>
              <w:spacing w:beforeLines="50" w:before="120" w:line="360" w:lineRule="exact"/>
              <w:rPr>
                <w:rFonts w:ascii="標楷體" w:eastAsia="標楷體" w:hAnsi="標楷體"/>
                <w:color w:val="000000" w:themeColor="text1"/>
              </w:rPr>
            </w:pPr>
          </w:p>
        </w:tc>
        <w:tc>
          <w:tcPr>
            <w:tcW w:w="7655" w:type="dxa"/>
            <w:shd w:val="clear" w:color="auto" w:fill="auto"/>
          </w:tcPr>
          <w:p w:rsidR="002B3509" w:rsidRPr="00AB5333" w:rsidRDefault="002B3509" w:rsidP="002B3509">
            <w:pPr>
              <w:pStyle w:val="ad"/>
              <w:numPr>
                <w:ilvl w:val="0"/>
                <w:numId w:val="5"/>
              </w:numPr>
              <w:spacing w:beforeLines="50" w:before="120" w:line="360" w:lineRule="exact"/>
              <w:ind w:leftChars="0"/>
              <w:rPr>
                <w:rFonts w:ascii="標楷體" w:eastAsia="標楷體" w:hAnsi="標楷體" w:cs="新細明體"/>
                <w:color w:val="000000" w:themeColor="text1"/>
                <w:kern w:val="0"/>
                <w:sz w:val="28"/>
                <w:szCs w:val="28"/>
              </w:rPr>
            </w:pPr>
            <w:r w:rsidRPr="00AB5333">
              <w:rPr>
                <w:rFonts w:ascii="標楷體" w:eastAsia="標楷體" w:hAnsi="標楷體" w:hint="eastAsia"/>
                <w:color w:val="000000" w:themeColor="text1"/>
                <w:sz w:val="28"/>
                <w:szCs w:val="28"/>
              </w:rPr>
              <w:t>本計畫不補助資本門，各受補助單位不得將其用於網站建置、公共設施、房屋建築及購置耐用年限在2年以上且金額在新臺幣1萬元以上之設備(如電腦、照相機、攝影機、錄音機、錄影機、通訊設備、網路設備、燈光、音響等)、器材、各項電腦軟體及硬體設施等購置及施作。</w:t>
            </w:r>
          </w:p>
          <w:p w:rsidR="002B3509" w:rsidRPr="00AB5333" w:rsidRDefault="002B3509" w:rsidP="002B3509">
            <w:pPr>
              <w:pStyle w:val="ad"/>
              <w:numPr>
                <w:ilvl w:val="0"/>
                <w:numId w:val="5"/>
              </w:numPr>
              <w:spacing w:beforeLines="50" w:before="120" w:line="360" w:lineRule="exact"/>
              <w:ind w:leftChars="0"/>
              <w:rPr>
                <w:rFonts w:ascii="標楷體" w:eastAsia="標楷體" w:hAnsi="標楷體" w:cs="新細明體"/>
                <w:color w:val="000000" w:themeColor="text1"/>
                <w:kern w:val="0"/>
                <w:sz w:val="28"/>
                <w:szCs w:val="28"/>
              </w:rPr>
            </w:pPr>
            <w:r w:rsidRPr="00AB5333">
              <w:rPr>
                <w:rFonts w:ascii="標楷體" w:eastAsia="標楷體" w:hAnsi="標楷體" w:hint="eastAsia"/>
                <w:color w:val="000000" w:themeColor="text1"/>
                <w:sz w:val="28"/>
                <w:szCs w:val="28"/>
              </w:rPr>
              <w:t>社區計畫不補助</w:t>
            </w:r>
            <w:r w:rsidRPr="00AB5333">
              <w:rPr>
                <w:rFonts w:ascii="標楷體" w:eastAsia="標楷體" w:hAnsi="標楷體" w:cs="新細明體" w:hint="eastAsia"/>
                <w:color w:val="000000" w:themeColor="text1"/>
                <w:kern w:val="0"/>
                <w:sz w:val="28"/>
                <w:szCs w:val="28"/>
              </w:rPr>
              <w:t>獎金、獎品、紀念品、</w:t>
            </w:r>
            <w:proofErr w:type="gramStart"/>
            <w:r w:rsidRPr="00AB5333">
              <w:rPr>
                <w:rFonts w:ascii="標楷體" w:eastAsia="標楷體" w:hAnsi="標楷體" w:hint="eastAsia"/>
                <w:color w:val="000000" w:themeColor="text1"/>
                <w:sz w:val="28"/>
                <w:szCs w:val="28"/>
              </w:rPr>
              <w:t>文創品</w:t>
            </w:r>
            <w:proofErr w:type="gramEnd"/>
            <w:r w:rsidRPr="00AB5333">
              <w:rPr>
                <w:rFonts w:ascii="標楷體" w:eastAsia="標楷體" w:hAnsi="標楷體" w:hint="eastAsia"/>
                <w:color w:val="000000" w:themeColor="text1"/>
                <w:sz w:val="28"/>
                <w:szCs w:val="28"/>
              </w:rPr>
              <w:t>、</w:t>
            </w:r>
            <w:r w:rsidRPr="00AB5333">
              <w:rPr>
                <w:rFonts w:ascii="標楷體" w:eastAsia="標楷體" w:hAnsi="標楷體" w:cs="新細明體" w:hint="eastAsia"/>
                <w:color w:val="000000" w:themeColor="text1"/>
                <w:kern w:val="0"/>
                <w:sz w:val="28"/>
                <w:szCs w:val="28"/>
              </w:rPr>
              <w:t>伴手禮、固定水電費、固定辦公處所租金等。</w:t>
            </w:r>
          </w:p>
          <w:p w:rsidR="002B3509" w:rsidRPr="00AB5333" w:rsidRDefault="002B3509" w:rsidP="002B3509">
            <w:pPr>
              <w:pStyle w:val="ad"/>
              <w:numPr>
                <w:ilvl w:val="0"/>
                <w:numId w:val="5"/>
              </w:numPr>
              <w:spacing w:beforeLines="50" w:before="120" w:line="360" w:lineRule="exact"/>
              <w:ind w:leftChars="0"/>
              <w:rPr>
                <w:rFonts w:ascii="標楷體" w:eastAsia="標楷體" w:hAnsi="標楷體" w:cs="新細明體"/>
                <w:color w:val="000000" w:themeColor="text1"/>
                <w:kern w:val="0"/>
                <w:sz w:val="28"/>
                <w:szCs w:val="28"/>
              </w:rPr>
            </w:pPr>
            <w:r w:rsidRPr="00AB5333">
              <w:rPr>
                <w:rFonts w:ascii="標楷體" w:eastAsia="標楷體" w:hAnsi="標楷體" w:hint="eastAsia"/>
                <w:color w:val="000000" w:themeColor="text1"/>
                <w:sz w:val="28"/>
                <w:szCs w:val="28"/>
              </w:rPr>
              <w:t>本補助款對於申請民間團體及個人計畫內之計畫主持人及專案助理固定薪資經費不予補助。</w:t>
            </w:r>
          </w:p>
          <w:p w:rsidR="002B3509" w:rsidRPr="00AB5333" w:rsidRDefault="002B3509" w:rsidP="002B3509">
            <w:pPr>
              <w:pStyle w:val="ad"/>
              <w:numPr>
                <w:ilvl w:val="0"/>
                <w:numId w:val="5"/>
              </w:numPr>
              <w:spacing w:beforeLines="50" w:before="120" w:line="360" w:lineRule="exact"/>
              <w:ind w:leftChars="0"/>
              <w:rPr>
                <w:rFonts w:ascii="標楷體" w:eastAsia="標楷體" w:hAnsi="標楷體"/>
                <w:color w:val="000000" w:themeColor="text1"/>
                <w:sz w:val="28"/>
                <w:szCs w:val="28"/>
              </w:rPr>
            </w:pPr>
            <w:r w:rsidRPr="00AB5333">
              <w:rPr>
                <w:rFonts w:ascii="標楷體" w:eastAsia="標楷體" w:hAnsi="標楷體" w:hint="eastAsia"/>
                <w:color w:val="000000" w:themeColor="text1"/>
                <w:sz w:val="28"/>
                <w:szCs w:val="28"/>
              </w:rPr>
              <w:t>社區組織執行相關計畫時，不得支領演出費。</w:t>
            </w:r>
          </w:p>
        </w:tc>
      </w:tr>
    </w:tbl>
    <w:p w:rsidR="002C162B" w:rsidRPr="002B3509" w:rsidRDefault="002C162B" w:rsidP="002B3509">
      <w:pPr>
        <w:spacing w:line="300" w:lineRule="auto"/>
      </w:pPr>
    </w:p>
    <w:sectPr w:rsidR="002C162B" w:rsidRPr="002B3509" w:rsidSect="002B3509">
      <w:footerReference w:type="default" r:id="rId9"/>
      <w:pgSz w:w="11906" w:h="16838" w:code="9"/>
      <w:pgMar w:top="993" w:right="1841" w:bottom="1440" w:left="1560" w:header="510" w:footer="39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E9D" w:rsidRDefault="00FE5E9D" w:rsidP="00C518A1">
      <w:r>
        <w:separator/>
      </w:r>
    </w:p>
  </w:endnote>
  <w:endnote w:type="continuationSeparator" w:id="0">
    <w:p w:rsidR="00FE5E9D" w:rsidRDefault="00FE5E9D" w:rsidP="00C5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045324"/>
      <w:docPartObj>
        <w:docPartGallery w:val="Page Numbers (Bottom of Page)"/>
        <w:docPartUnique/>
      </w:docPartObj>
    </w:sdtPr>
    <w:sdtEndPr/>
    <w:sdtContent>
      <w:p w:rsidR="00FF551D" w:rsidRDefault="00FF551D">
        <w:pPr>
          <w:pStyle w:val="a3"/>
          <w:jc w:val="center"/>
        </w:pPr>
        <w:r>
          <w:fldChar w:fldCharType="begin"/>
        </w:r>
        <w:r>
          <w:instrText>PAGE   \* MERGEFORMAT</w:instrText>
        </w:r>
        <w:r>
          <w:fldChar w:fldCharType="separate"/>
        </w:r>
        <w:r w:rsidR="002B3509" w:rsidRPr="002B3509">
          <w:rPr>
            <w:noProof/>
            <w:lang w:val="zh-TW" w:eastAsia="zh-TW"/>
          </w:rPr>
          <w:t>2</w:t>
        </w:r>
        <w:r>
          <w:fldChar w:fldCharType="end"/>
        </w:r>
      </w:p>
    </w:sdtContent>
  </w:sdt>
  <w:p w:rsidR="00FF551D" w:rsidRDefault="00FF551D">
    <w:pPr>
      <w:pStyle w:val="a3"/>
    </w:pPr>
  </w:p>
  <w:p w:rsidR="00820D22" w:rsidRDefault="00820D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E9D" w:rsidRDefault="00FE5E9D" w:rsidP="00C518A1">
      <w:r>
        <w:separator/>
      </w:r>
    </w:p>
  </w:footnote>
  <w:footnote w:type="continuationSeparator" w:id="0">
    <w:p w:rsidR="00FE5E9D" w:rsidRDefault="00FE5E9D" w:rsidP="00C51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2F16"/>
    <w:multiLevelType w:val="hybridMultilevel"/>
    <w:tmpl w:val="7D0A47AA"/>
    <w:lvl w:ilvl="0" w:tplc="55DC4DAC">
      <w:start w:val="1"/>
      <w:numFmt w:val="decimal"/>
      <w:lvlText w:val="(%1)"/>
      <w:lvlJc w:val="left"/>
      <w:pPr>
        <w:tabs>
          <w:tab w:val="num" w:pos="660"/>
        </w:tabs>
        <w:ind w:left="660" w:hanging="720"/>
      </w:pPr>
      <w:rPr>
        <w:rFonts w:hint="default"/>
      </w:rPr>
    </w:lvl>
    <w:lvl w:ilvl="1" w:tplc="AE102608">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
    <w:nsid w:val="09F06590"/>
    <w:multiLevelType w:val="hybridMultilevel"/>
    <w:tmpl w:val="2FB0C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CA0EC5"/>
    <w:multiLevelType w:val="hybridMultilevel"/>
    <w:tmpl w:val="A5B0BC26"/>
    <w:lvl w:ilvl="0" w:tplc="D780C86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B094550"/>
    <w:multiLevelType w:val="hybridMultilevel"/>
    <w:tmpl w:val="9BB4F526"/>
    <w:lvl w:ilvl="0" w:tplc="86D06E82">
      <w:start w:val="1"/>
      <w:numFmt w:val="taiwaneseCountingThousand"/>
      <w:lvlText w:val="(%1)"/>
      <w:lvlJc w:val="left"/>
      <w:pPr>
        <w:ind w:left="1898" w:hanging="480"/>
      </w:pPr>
      <w:rPr>
        <w:rFonts w:hint="default"/>
        <w:b/>
        <w:sz w:val="26"/>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nsid w:val="344E5DA0"/>
    <w:multiLevelType w:val="hybridMultilevel"/>
    <w:tmpl w:val="93D83E0E"/>
    <w:lvl w:ilvl="0" w:tplc="0AC44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30E361D"/>
    <w:multiLevelType w:val="hybridMultilevel"/>
    <w:tmpl w:val="EC7C0C4C"/>
    <w:lvl w:ilvl="0" w:tplc="08B0CB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F4710F3"/>
    <w:multiLevelType w:val="hybridMultilevel"/>
    <w:tmpl w:val="F28C9E7A"/>
    <w:lvl w:ilvl="0" w:tplc="4630F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7E540D6"/>
    <w:multiLevelType w:val="hybridMultilevel"/>
    <w:tmpl w:val="7FB2738E"/>
    <w:lvl w:ilvl="0" w:tplc="31364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7AA309B"/>
    <w:multiLevelType w:val="hybridMultilevel"/>
    <w:tmpl w:val="07E8A3D4"/>
    <w:lvl w:ilvl="0" w:tplc="6A8636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1AD5039"/>
    <w:multiLevelType w:val="hybridMultilevel"/>
    <w:tmpl w:val="08BA151C"/>
    <w:lvl w:ilvl="0" w:tplc="B5EEF3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9"/>
  </w:num>
  <w:num w:numId="5">
    <w:abstractNumId w:val="2"/>
  </w:num>
  <w:num w:numId="6">
    <w:abstractNumId w:val="8"/>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8A1"/>
    <w:rsid w:val="00155B7D"/>
    <w:rsid w:val="001E3E3C"/>
    <w:rsid w:val="002B3509"/>
    <w:rsid w:val="002C162B"/>
    <w:rsid w:val="003D148B"/>
    <w:rsid w:val="004028B6"/>
    <w:rsid w:val="004D277B"/>
    <w:rsid w:val="0075460D"/>
    <w:rsid w:val="00820D22"/>
    <w:rsid w:val="00A36D1F"/>
    <w:rsid w:val="00AA3D7C"/>
    <w:rsid w:val="00C518A1"/>
    <w:rsid w:val="00F205CB"/>
    <w:rsid w:val="00FE5E9D"/>
    <w:rsid w:val="00FF55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5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551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4">
    <w:name w:val="頁尾 字元"/>
    <w:basedOn w:val="a0"/>
    <w:link w:val="a3"/>
    <w:uiPriority w:val="99"/>
    <w:rsid w:val="00FF551D"/>
    <w:rPr>
      <w:rFonts w:ascii="Times New Roman" w:eastAsia="新細明體" w:hAnsi="Times New Roman" w:cs="Times New Roman"/>
      <w:sz w:val="20"/>
      <w:szCs w:val="20"/>
      <w:lang w:val="x-none" w:eastAsia="x-none"/>
    </w:rPr>
  </w:style>
  <w:style w:type="paragraph" w:customStyle="1" w:styleId="a5">
    <w:name w:val="表"/>
    <w:basedOn w:val="a"/>
    <w:rsid w:val="00FF551D"/>
    <w:pPr>
      <w:spacing w:line="400" w:lineRule="exact"/>
      <w:jc w:val="center"/>
    </w:pPr>
    <w:rPr>
      <w:rFonts w:ascii="華康中黑體" w:eastAsia="華康中黑體" w:hAnsi="Times New Roman" w:cs="Times New Roman"/>
      <w:sz w:val="22"/>
    </w:rPr>
  </w:style>
  <w:style w:type="paragraph" w:styleId="a6">
    <w:name w:val="Body Text"/>
    <w:basedOn w:val="a"/>
    <w:link w:val="a7"/>
    <w:rsid w:val="00A36D1F"/>
    <w:pPr>
      <w:spacing w:line="0" w:lineRule="atLeast"/>
    </w:pPr>
    <w:rPr>
      <w:rFonts w:ascii="Times New Roman" w:eastAsia="標楷體" w:hAnsi="Times New Roman" w:cs="Times New Roman"/>
      <w:sz w:val="28"/>
      <w:szCs w:val="24"/>
    </w:rPr>
  </w:style>
  <w:style w:type="character" w:customStyle="1" w:styleId="a7">
    <w:name w:val="本文 字元"/>
    <w:basedOn w:val="a0"/>
    <w:link w:val="a6"/>
    <w:rsid w:val="00A36D1F"/>
    <w:rPr>
      <w:rFonts w:ascii="Times New Roman" w:eastAsia="標楷體" w:hAnsi="Times New Roman" w:cs="Times New Roman"/>
      <w:sz w:val="28"/>
      <w:szCs w:val="24"/>
    </w:rPr>
  </w:style>
  <w:style w:type="paragraph" w:styleId="a8">
    <w:name w:val="Date"/>
    <w:basedOn w:val="a"/>
    <w:next w:val="a"/>
    <w:link w:val="a9"/>
    <w:rsid w:val="00A36D1F"/>
    <w:pPr>
      <w:jc w:val="right"/>
    </w:pPr>
    <w:rPr>
      <w:rFonts w:ascii="Times New Roman" w:eastAsia="新細明體" w:hAnsi="Times New Roman" w:cs="Times New Roman"/>
      <w:szCs w:val="24"/>
      <w:lang w:val="x-none" w:eastAsia="x-none"/>
    </w:rPr>
  </w:style>
  <w:style w:type="character" w:customStyle="1" w:styleId="a9">
    <w:name w:val="日期 字元"/>
    <w:basedOn w:val="a0"/>
    <w:link w:val="a8"/>
    <w:rsid w:val="00A36D1F"/>
    <w:rPr>
      <w:rFonts w:ascii="Times New Roman" w:eastAsia="新細明體" w:hAnsi="Times New Roman" w:cs="Times New Roman"/>
      <w:szCs w:val="24"/>
      <w:lang w:val="x-none" w:eastAsia="x-none"/>
    </w:rPr>
  </w:style>
  <w:style w:type="paragraph" w:styleId="aa">
    <w:name w:val="header"/>
    <w:basedOn w:val="a"/>
    <w:link w:val="ab"/>
    <w:uiPriority w:val="99"/>
    <w:unhideWhenUsed/>
    <w:rsid w:val="00155B7D"/>
    <w:pPr>
      <w:tabs>
        <w:tab w:val="center" w:pos="4153"/>
        <w:tab w:val="right" w:pos="8306"/>
      </w:tabs>
      <w:snapToGrid w:val="0"/>
    </w:pPr>
    <w:rPr>
      <w:sz w:val="20"/>
      <w:szCs w:val="20"/>
    </w:rPr>
  </w:style>
  <w:style w:type="character" w:customStyle="1" w:styleId="ab">
    <w:name w:val="頁首 字元"/>
    <w:basedOn w:val="a0"/>
    <w:link w:val="aa"/>
    <w:uiPriority w:val="99"/>
    <w:rsid w:val="00155B7D"/>
    <w:rPr>
      <w:sz w:val="20"/>
      <w:szCs w:val="20"/>
    </w:rPr>
  </w:style>
  <w:style w:type="character" w:styleId="ac">
    <w:name w:val="page number"/>
    <w:basedOn w:val="a0"/>
    <w:rsid w:val="001E3E3C"/>
  </w:style>
  <w:style w:type="paragraph" w:styleId="ad">
    <w:name w:val="List Paragraph"/>
    <w:basedOn w:val="a"/>
    <w:uiPriority w:val="34"/>
    <w:qFormat/>
    <w:rsid w:val="002B3509"/>
    <w:pPr>
      <w:ind w:leftChars="200" w:left="480"/>
    </w:pPr>
  </w:style>
  <w:style w:type="character" w:styleId="ae">
    <w:name w:val="Emphasis"/>
    <w:qFormat/>
    <w:rsid w:val="002B3509"/>
    <w:rPr>
      <w:b w:val="0"/>
      <w:bCs w:val="0"/>
      <w:i w:val="0"/>
      <w:iCs w:val="0"/>
      <w:color w:val="DD4B3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5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551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4">
    <w:name w:val="頁尾 字元"/>
    <w:basedOn w:val="a0"/>
    <w:link w:val="a3"/>
    <w:uiPriority w:val="99"/>
    <w:rsid w:val="00FF551D"/>
    <w:rPr>
      <w:rFonts w:ascii="Times New Roman" w:eastAsia="新細明體" w:hAnsi="Times New Roman" w:cs="Times New Roman"/>
      <w:sz w:val="20"/>
      <w:szCs w:val="20"/>
      <w:lang w:val="x-none" w:eastAsia="x-none"/>
    </w:rPr>
  </w:style>
  <w:style w:type="paragraph" w:customStyle="1" w:styleId="a5">
    <w:name w:val="表"/>
    <w:basedOn w:val="a"/>
    <w:rsid w:val="00FF551D"/>
    <w:pPr>
      <w:spacing w:line="400" w:lineRule="exact"/>
      <w:jc w:val="center"/>
    </w:pPr>
    <w:rPr>
      <w:rFonts w:ascii="華康中黑體" w:eastAsia="華康中黑體" w:hAnsi="Times New Roman" w:cs="Times New Roman"/>
      <w:sz w:val="22"/>
    </w:rPr>
  </w:style>
  <w:style w:type="paragraph" w:styleId="a6">
    <w:name w:val="Body Text"/>
    <w:basedOn w:val="a"/>
    <w:link w:val="a7"/>
    <w:rsid w:val="00A36D1F"/>
    <w:pPr>
      <w:spacing w:line="0" w:lineRule="atLeast"/>
    </w:pPr>
    <w:rPr>
      <w:rFonts w:ascii="Times New Roman" w:eastAsia="標楷體" w:hAnsi="Times New Roman" w:cs="Times New Roman"/>
      <w:sz w:val="28"/>
      <w:szCs w:val="24"/>
    </w:rPr>
  </w:style>
  <w:style w:type="character" w:customStyle="1" w:styleId="a7">
    <w:name w:val="本文 字元"/>
    <w:basedOn w:val="a0"/>
    <w:link w:val="a6"/>
    <w:rsid w:val="00A36D1F"/>
    <w:rPr>
      <w:rFonts w:ascii="Times New Roman" w:eastAsia="標楷體" w:hAnsi="Times New Roman" w:cs="Times New Roman"/>
      <w:sz w:val="28"/>
      <w:szCs w:val="24"/>
    </w:rPr>
  </w:style>
  <w:style w:type="paragraph" w:styleId="a8">
    <w:name w:val="Date"/>
    <w:basedOn w:val="a"/>
    <w:next w:val="a"/>
    <w:link w:val="a9"/>
    <w:rsid w:val="00A36D1F"/>
    <w:pPr>
      <w:jc w:val="right"/>
    </w:pPr>
    <w:rPr>
      <w:rFonts w:ascii="Times New Roman" w:eastAsia="新細明體" w:hAnsi="Times New Roman" w:cs="Times New Roman"/>
      <w:szCs w:val="24"/>
      <w:lang w:val="x-none" w:eastAsia="x-none"/>
    </w:rPr>
  </w:style>
  <w:style w:type="character" w:customStyle="1" w:styleId="a9">
    <w:name w:val="日期 字元"/>
    <w:basedOn w:val="a0"/>
    <w:link w:val="a8"/>
    <w:rsid w:val="00A36D1F"/>
    <w:rPr>
      <w:rFonts w:ascii="Times New Roman" w:eastAsia="新細明體" w:hAnsi="Times New Roman" w:cs="Times New Roman"/>
      <w:szCs w:val="24"/>
      <w:lang w:val="x-none" w:eastAsia="x-none"/>
    </w:rPr>
  </w:style>
  <w:style w:type="paragraph" w:styleId="aa">
    <w:name w:val="header"/>
    <w:basedOn w:val="a"/>
    <w:link w:val="ab"/>
    <w:uiPriority w:val="99"/>
    <w:unhideWhenUsed/>
    <w:rsid w:val="00155B7D"/>
    <w:pPr>
      <w:tabs>
        <w:tab w:val="center" w:pos="4153"/>
        <w:tab w:val="right" w:pos="8306"/>
      </w:tabs>
      <w:snapToGrid w:val="0"/>
    </w:pPr>
    <w:rPr>
      <w:sz w:val="20"/>
      <w:szCs w:val="20"/>
    </w:rPr>
  </w:style>
  <w:style w:type="character" w:customStyle="1" w:styleId="ab">
    <w:name w:val="頁首 字元"/>
    <w:basedOn w:val="a0"/>
    <w:link w:val="aa"/>
    <w:uiPriority w:val="99"/>
    <w:rsid w:val="00155B7D"/>
    <w:rPr>
      <w:sz w:val="20"/>
      <w:szCs w:val="20"/>
    </w:rPr>
  </w:style>
  <w:style w:type="character" w:styleId="ac">
    <w:name w:val="page number"/>
    <w:basedOn w:val="a0"/>
    <w:rsid w:val="001E3E3C"/>
  </w:style>
  <w:style w:type="paragraph" w:styleId="ad">
    <w:name w:val="List Paragraph"/>
    <w:basedOn w:val="a"/>
    <w:uiPriority w:val="34"/>
    <w:qFormat/>
    <w:rsid w:val="002B3509"/>
    <w:pPr>
      <w:ind w:leftChars="200" w:left="480"/>
    </w:pPr>
  </w:style>
  <w:style w:type="character" w:styleId="ae">
    <w:name w:val="Emphasis"/>
    <w:qFormat/>
    <w:rsid w:val="002B3509"/>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4368-5190-425B-8471-72D5BB4C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2020-04-30T02:37:00Z</dcterms:created>
  <dcterms:modified xsi:type="dcterms:W3CDTF">2020-04-30T05:00:00Z</dcterms:modified>
</cp:coreProperties>
</file>